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3A6F7" w14:textId="2AEAB33A" w:rsidR="00930BB5" w:rsidRPr="00235775" w:rsidRDefault="00930BB5" w:rsidP="00930BB5">
      <w:pPr>
        <w:pStyle w:val="NormalnyWeb"/>
        <w:spacing w:after="0" w:line="276" w:lineRule="auto"/>
        <w:jc w:val="right"/>
        <w:textAlignment w:val="baseline"/>
        <w:rPr>
          <w:rFonts w:ascii="Aptos Display" w:hAnsi="Aptos Display" w:cs="Calibri"/>
          <w:sz w:val="20"/>
          <w:szCs w:val="20"/>
          <w:lang w:val="en-GB"/>
        </w:rPr>
      </w:pPr>
      <w:r w:rsidRPr="00235775">
        <w:rPr>
          <w:rFonts w:ascii="Aptos Display" w:hAnsi="Aptos Display" w:cs="Calibri"/>
          <w:sz w:val="20"/>
          <w:szCs w:val="20"/>
          <w:lang w:val="en-GB"/>
        </w:rPr>
        <w:t>Wars</w:t>
      </w:r>
      <w:r w:rsidR="00D67369">
        <w:rPr>
          <w:rFonts w:ascii="Aptos Display" w:hAnsi="Aptos Display" w:cs="Calibri"/>
          <w:sz w:val="20"/>
          <w:szCs w:val="20"/>
          <w:lang w:val="en-GB"/>
        </w:rPr>
        <w:t>a</w:t>
      </w:r>
      <w:r w:rsidRPr="00235775">
        <w:rPr>
          <w:rFonts w:ascii="Aptos Display" w:hAnsi="Aptos Display" w:cs="Calibri"/>
          <w:sz w:val="20"/>
          <w:szCs w:val="20"/>
          <w:lang w:val="en-GB"/>
        </w:rPr>
        <w:t xml:space="preserve">w, </w:t>
      </w:r>
      <w:r w:rsidR="00712509" w:rsidRPr="00235775">
        <w:rPr>
          <w:rFonts w:ascii="Aptos Display" w:hAnsi="Aptos Display" w:cs="Calibri"/>
          <w:sz w:val="20"/>
          <w:szCs w:val="20"/>
          <w:lang w:val="en-GB"/>
        </w:rPr>
        <w:t>25</w:t>
      </w:r>
      <w:r w:rsidRPr="00235775">
        <w:rPr>
          <w:rFonts w:ascii="Aptos Display" w:hAnsi="Aptos Display" w:cs="Calibri"/>
          <w:sz w:val="20"/>
          <w:szCs w:val="20"/>
          <w:lang w:val="en-GB"/>
        </w:rPr>
        <w:t xml:space="preserve"> </w:t>
      </w:r>
      <w:r w:rsidR="00C15E47" w:rsidRPr="00235775">
        <w:rPr>
          <w:rFonts w:ascii="Aptos Display" w:hAnsi="Aptos Display" w:cs="Calibri"/>
          <w:sz w:val="20"/>
          <w:szCs w:val="20"/>
          <w:lang w:val="en-GB"/>
        </w:rPr>
        <w:t>August</w:t>
      </w:r>
      <w:r w:rsidRPr="00235775">
        <w:rPr>
          <w:rFonts w:ascii="Aptos Display" w:hAnsi="Aptos Display" w:cs="Calibri"/>
          <w:sz w:val="20"/>
          <w:szCs w:val="20"/>
          <w:lang w:val="en-GB"/>
        </w:rPr>
        <w:t xml:space="preserve"> 2025</w:t>
      </w:r>
      <w:r w:rsidRPr="00235775">
        <w:rPr>
          <w:rFonts w:ascii="Aptos Display" w:hAnsi="Aptos Display" w:cs="Calibri"/>
          <w:sz w:val="20"/>
          <w:szCs w:val="20"/>
          <w:lang w:val="en-GB"/>
        </w:rPr>
        <w:br/>
      </w:r>
      <w:r w:rsidR="00C15E47" w:rsidRPr="00235775">
        <w:rPr>
          <w:rFonts w:ascii="Aptos Display" w:hAnsi="Aptos Display" w:cs="Calibri"/>
          <w:sz w:val="20"/>
          <w:szCs w:val="20"/>
          <w:lang w:val="en-GB"/>
        </w:rPr>
        <w:t>Press</w:t>
      </w:r>
      <w:r w:rsidR="00BA372E" w:rsidRPr="00235775">
        <w:rPr>
          <w:rFonts w:ascii="Aptos Display" w:hAnsi="Aptos Display" w:cs="Calibri"/>
          <w:sz w:val="20"/>
          <w:szCs w:val="20"/>
          <w:lang w:val="en-GB"/>
        </w:rPr>
        <w:t xml:space="preserve"> release</w:t>
      </w:r>
    </w:p>
    <w:p w14:paraId="67CBDEBF" w14:textId="069BB552" w:rsidR="00235775" w:rsidRPr="00505EB1" w:rsidRDefault="0044428B" w:rsidP="00930BB5">
      <w:pPr>
        <w:pStyle w:val="NormalnyWeb"/>
        <w:spacing w:before="0" w:beforeAutospacing="0" w:after="240" w:afterAutospacing="0" w:line="276" w:lineRule="auto"/>
        <w:jc w:val="center"/>
        <w:textAlignment w:val="baseline"/>
        <w:rPr>
          <w:rFonts w:ascii="Aptos Display" w:hAnsi="Aptos Display" w:cs="Calibri"/>
          <w:b/>
          <w:bCs/>
          <w:sz w:val="36"/>
          <w:szCs w:val="36"/>
          <w:lang w:val="en-GB"/>
        </w:rPr>
      </w:pPr>
      <w:r w:rsidRPr="00505EB1">
        <w:rPr>
          <w:rFonts w:ascii="Aptos Display" w:hAnsi="Aptos Display" w:cs="Calibri"/>
          <w:b/>
          <w:bCs/>
          <w:sz w:val="36"/>
          <w:szCs w:val="36"/>
          <w:lang w:val="en-GB"/>
        </w:rPr>
        <w:t xml:space="preserve">Cities in </w:t>
      </w:r>
      <w:r w:rsidR="000163D4" w:rsidRPr="00505EB1">
        <w:rPr>
          <w:rFonts w:ascii="Aptos Display" w:hAnsi="Aptos Display" w:cs="Calibri"/>
          <w:b/>
          <w:bCs/>
          <w:sz w:val="36"/>
          <w:szCs w:val="36"/>
          <w:lang w:val="en-GB"/>
        </w:rPr>
        <w:t xml:space="preserve">the </w:t>
      </w:r>
      <w:r w:rsidRPr="00505EB1">
        <w:rPr>
          <w:rFonts w:ascii="Aptos Display" w:hAnsi="Aptos Display" w:cs="Calibri"/>
          <w:b/>
          <w:bCs/>
          <w:sz w:val="36"/>
          <w:szCs w:val="36"/>
          <w:lang w:val="en-GB"/>
        </w:rPr>
        <w:t>Rhythm of Music –</w:t>
      </w:r>
      <w:r w:rsidR="00133768" w:rsidRPr="00505EB1">
        <w:rPr>
          <w:rFonts w:ascii="Aptos Display" w:hAnsi="Aptos Display" w:cs="Calibri"/>
          <w:b/>
          <w:bCs/>
          <w:sz w:val="36"/>
          <w:szCs w:val="36"/>
          <w:lang w:val="en-GB"/>
        </w:rPr>
        <w:br/>
      </w:r>
      <w:r w:rsidR="00235775" w:rsidRPr="00505EB1">
        <w:rPr>
          <w:rFonts w:ascii="Aptos Display" w:hAnsi="Aptos Display" w:cs="Calibri"/>
          <w:b/>
          <w:bCs/>
          <w:sz w:val="36"/>
          <w:szCs w:val="36"/>
          <w:lang w:val="en-GB"/>
        </w:rPr>
        <w:t xml:space="preserve">Ticket Sales Begin for La Folle </w:t>
      </w:r>
      <w:proofErr w:type="spellStart"/>
      <w:r w:rsidR="00235775" w:rsidRPr="00505EB1">
        <w:rPr>
          <w:rFonts w:ascii="Aptos Display" w:hAnsi="Aptos Display" w:cs="Calibri"/>
          <w:b/>
          <w:bCs/>
          <w:sz w:val="36"/>
          <w:szCs w:val="36"/>
          <w:lang w:val="en-GB"/>
        </w:rPr>
        <w:t>Journée</w:t>
      </w:r>
      <w:proofErr w:type="spellEnd"/>
      <w:r w:rsidR="00235775" w:rsidRPr="00505EB1">
        <w:rPr>
          <w:rFonts w:ascii="Aptos Display" w:hAnsi="Aptos Display" w:cs="Calibri"/>
          <w:b/>
          <w:bCs/>
          <w:sz w:val="36"/>
          <w:szCs w:val="36"/>
          <w:lang w:val="en-GB"/>
        </w:rPr>
        <w:t xml:space="preserve"> de </w:t>
      </w:r>
      <w:proofErr w:type="spellStart"/>
      <w:r w:rsidR="00235775" w:rsidRPr="00505EB1">
        <w:rPr>
          <w:rFonts w:ascii="Aptos Display" w:hAnsi="Aptos Display" w:cs="Calibri"/>
          <w:b/>
          <w:bCs/>
          <w:sz w:val="36"/>
          <w:szCs w:val="36"/>
          <w:lang w:val="en-GB"/>
        </w:rPr>
        <w:t>Varsovie</w:t>
      </w:r>
      <w:proofErr w:type="spellEnd"/>
      <w:r w:rsidR="00235775" w:rsidRPr="00505EB1">
        <w:rPr>
          <w:rFonts w:ascii="Aptos Display" w:hAnsi="Aptos Display" w:cs="Calibri"/>
          <w:b/>
          <w:bCs/>
          <w:sz w:val="36"/>
          <w:szCs w:val="36"/>
          <w:lang w:val="en-GB"/>
        </w:rPr>
        <w:t xml:space="preserve"> 2025</w:t>
      </w:r>
    </w:p>
    <w:p w14:paraId="2CEE9A73" w14:textId="13A6156A" w:rsidR="00930BB5" w:rsidRPr="00235775" w:rsidRDefault="00930BB5" w:rsidP="00930BB5">
      <w:pPr>
        <w:pStyle w:val="NormalnyWeb"/>
        <w:spacing w:before="0" w:beforeAutospacing="0" w:after="240" w:afterAutospacing="0" w:line="276" w:lineRule="auto"/>
        <w:jc w:val="center"/>
        <w:textAlignment w:val="baseline"/>
        <w:rPr>
          <w:rFonts w:ascii="Aptos Display" w:hAnsi="Aptos Display" w:cs="Calibri"/>
          <w:b/>
          <w:bCs/>
          <w:sz w:val="32"/>
          <w:szCs w:val="32"/>
          <w:lang w:val="en-GB"/>
        </w:rPr>
      </w:pPr>
      <w:r w:rsidRPr="00235775">
        <w:rPr>
          <w:rFonts w:ascii="Aptos Display" w:hAnsi="Aptos Display" w:cs="Calibri"/>
          <w:b/>
          <w:bCs/>
          <w:sz w:val="32"/>
          <w:szCs w:val="32"/>
          <w:lang w:val="en-GB"/>
        </w:rPr>
        <w:t xml:space="preserve">26–28 </w:t>
      </w:r>
      <w:r w:rsidR="00D67369">
        <w:rPr>
          <w:rFonts w:ascii="Aptos Display" w:hAnsi="Aptos Display" w:cs="Calibri"/>
          <w:b/>
          <w:bCs/>
          <w:sz w:val="32"/>
          <w:szCs w:val="32"/>
          <w:lang w:val="en-GB"/>
        </w:rPr>
        <w:t>September</w:t>
      </w:r>
      <w:r w:rsidRPr="00235775">
        <w:rPr>
          <w:rFonts w:ascii="Aptos Display" w:hAnsi="Aptos Display" w:cs="Calibri"/>
          <w:b/>
          <w:bCs/>
          <w:sz w:val="32"/>
          <w:szCs w:val="32"/>
          <w:lang w:val="en-GB"/>
        </w:rPr>
        <w:t xml:space="preserve"> 2025</w:t>
      </w:r>
    </w:p>
    <w:p w14:paraId="58A7F81B" w14:textId="227B6A2C" w:rsidR="00930BB5" w:rsidRPr="00122141" w:rsidRDefault="00930BB5" w:rsidP="00930BB5">
      <w:pPr>
        <w:jc w:val="center"/>
        <w:rPr>
          <w:rFonts w:ascii="Aptos Display" w:hAnsi="Aptos Display"/>
          <w:b/>
          <w:bCs/>
          <w:sz w:val="28"/>
          <w:szCs w:val="28"/>
          <w:lang w:val="en-GB"/>
        </w:rPr>
      </w:pPr>
      <w:proofErr w:type="spellStart"/>
      <w:r w:rsidRPr="00122141">
        <w:rPr>
          <w:rFonts w:ascii="Aptos Display" w:hAnsi="Aptos Display"/>
          <w:b/>
          <w:bCs/>
          <w:sz w:val="28"/>
          <w:szCs w:val="28"/>
          <w:lang w:val="en-GB"/>
        </w:rPr>
        <w:t>Teatr</w:t>
      </w:r>
      <w:proofErr w:type="spellEnd"/>
      <w:r w:rsidRPr="00122141">
        <w:rPr>
          <w:rFonts w:ascii="Aptos Display" w:hAnsi="Aptos Display"/>
          <w:b/>
          <w:bCs/>
          <w:sz w:val="28"/>
          <w:szCs w:val="28"/>
          <w:lang w:val="en-GB"/>
        </w:rPr>
        <w:t xml:space="preserve"> </w:t>
      </w:r>
      <w:proofErr w:type="spellStart"/>
      <w:r w:rsidRPr="00122141">
        <w:rPr>
          <w:rFonts w:ascii="Aptos Display" w:hAnsi="Aptos Display"/>
          <w:b/>
          <w:bCs/>
          <w:sz w:val="28"/>
          <w:szCs w:val="28"/>
          <w:lang w:val="en-GB"/>
        </w:rPr>
        <w:t>Wielki</w:t>
      </w:r>
      <w:proofErr w:type="spellEnd"/>
      <w:r w:rsidRPr="00122141">
        <w:rPr>
          <w:rFonts w:ascii="Aptos Display" w:hAnsi="Aptos Display"/>
          <w:b/>
          <w:bCs/>
          <w:sz w:val="28"/>
          <w:szCs w:val="28"/>
          <w:lang w:val="en-GB"/>
        </w:rPr>
        <w:t xml:space="preserve"> </w:t>
      </w:r>
      <w:r w:rsidR="00D84078" w:rsidRPr="00122141">
        <w:rPr>
          <w:rFonts w:ascii="Aptos Display" w:hAnsi="Aptos Display"/>
          <w:b/>
          <w:bCs/>
          <w:sz w:val="28"/>
          <w:szCs w:val="28"/>
          <w:lang w:val="en-GB"/>
        </w:rPr>
        <w:t>–</w:t>
      </w:r>
      <w:r w:rsidR="00310374">
        <w:rPr>
          <w:rFonts w:ascii="Aptos Display" w:hAnsi="Aptos Display"/>
          <w:b/>
          <w:bCs/>
          <w:sz w:val="28"/>
          <w:szCs w:val="28"/>
          <w:lang w:val="en-GB"/>
        </w:rPr>
        <w:t xml:space="preserve"> Polish </w:t>
      </w:r>
      <w:r w:rsidR="005A4D34">
        <w:rPr>
          <w:rFonts w:ascii="Aptos Display" w:hAnsi="Aptos Display"/>
          <w:b/>
          <w:bCs/>
          <w:sz w:val="28"/>
          <w:szCs w:val="28"/>
          <w:lang w:val="en-GB"/>
        </w:rPr>
        <w:t>N</w:t>
      </w:r>
      <w:r w:rsidR="00310374">
        <w:rPr>
          <w:rFonts w:ascii="Aptos Display" w:hAnsi="Aptos Display"/>
          <w:b/>
          <w:bCs/>
          <w:sz w:val="28"/>
          <w:szCs w:val="28"/>
          <w:lang w:val="en-GB"/>
        </w:rPr>
        <w:t xml:space="preserve">ational Opera </w:t>
      </w:r>
      <w:r w:rsidRPr="00122141">
        <w:rPr>
          <w:rFonts w:ascii="Aptos Display" w:hAnsi="Aptos Display"/>
          <w:b/>
          <w:bCs/>
          <w:sz w:val="28"/>
          <w:szCs w:val="28"/>
          <w:lang w:val="en-GB"/>
        </w:rPr>
        <w:t>(</w:t>
      </w:r>
      <w:r w:rsidR="00BD2C1B" w:rsidRPr="00122141">
        <w:rPr>
          <w:rFonts w:ascii="Aptos Display" w:hAnsi="Aptos Display"/>
          <w:b/>
          <w:bCs/>
          <w:sz w:val="28"/>
          <w:szCs w:val="28"/>
          <w:lang w:val="en-GB"/>
        </w:rPr>
        <w:t xml:space="preserve">1 </w:t>
      </w:r>
      <w:r w:rsidRPr="00122141">
        <w:rPr>
          <w:rFonts w:ascii="Aptos Display" w:hAnsi="Aptos Display"/>
          <w:b/>
          <w:bCs/>
          <w:sz w:val="28"/>
          <w:szCs w:val="28"/>
          <w:lang w:val="en-GB"/>
        </w:rPr>
        <w:t>T</w:t>
      </w:r>
      <w:r w:rsidR="00AE0D21">
        <w:rPr>
          <w:rFonts w:ascii="Aptos Display" w:hAnsi="Aptos Display"/>
          <w:b/>
          <w:bCs/>
          <w:sz w:val="28"/>
          <w:szCs w:val="28"/>
          <w:lang w:val="en-GB"/>
        </w:rPr>
        <w:t>heatre</w:t>
      </w:r>
      <w:r w:rsidR="00BD2C1B" w:rsidRPr="00122141">
        <w:rPr>
          <w:rFonts w:ascii="Aptos Display" w:hAnsi="Aptos Display"/>
          <w:b/>
          <w:bCs/>
          <w:sz w:val="28"/>
          <w:szCs w:val="28"/>
          <w:lang w:val="en-GB"/>
        </w:rPr>
        <w:t xml:space="preserve"> Square</w:t>
      </w:r>
      <w:r w:rsidRPr="00122141">
        <w:rPr>
          <w:rFonts w:ascii="Aptos Display" w:hAnsi="Aptos Display"/>
          <w:b/>
          <w:bCs/>
          <w:sz w:val="28"/>
          <w:szCs w:val="28"/>
          <w:lang w:val="en-GB"/>
        </w:rPr>
        <w:t>)</w:t>
      </w:r>
      <w:r w:rsidRPr="00122141">
        <w:rPr>
          <w:rFonts w:ascii="Aptos Display" w:hAnsi="Aptos Display"/>
          <w:b/>
          <w:bCs/>
          <w:sz w:val="28"/>
          <w:szCs w:val="28"/>
          <w:lang w:val="en-GB"/>
        </w:rPr>
        <w:br/>
      </w:r>
      <w:r w:rsidR="007B1DB3" w:rsidRPr="00122141">
        <w:rPr>
          <w:rFonts w:ascii="Aptos Display" w:hAnsi="Aptos Display"/>
          <w:b/>
          <w:bCs/>
          <w:sz w:val="28"/>
          <w:szCs w:val="28"/>
          <w:lang w:val="en-GB"/>
        </w:rPr>
        <w:t>Festival Tent on T</w:t>
      </w:r>
      <w:r w:rsidR="00BB2958">
        <w:rPr>
          <w:rFonts w:ascii="Aptos Display" w:hAnsi="Aptos Display"/>
          <w:b/>
          <w:bCs/>
          <w:sz w:val="28"/>
          <w:szCs w:val="28"/>
          <w:lang w:val="en-GB"/>
        </w:rPr>
        <w:t>heatre</w:t>
      </w:r>
      <w:r w:rsidR="007B1DB3" w:rsidRPr="00122141">
        <w:rPr>
          <w:rFonts w:ascii="Aptos Display" w:hAnsi="Aptos Display"/>
          <w:b/>
          <w:bCs/>
          <w:sz w:val="28"/>
          <w:szCs w:val="28"/>
          <w:lang w:val="en-GB"/>
        </w:rPr>
        <w:t xml:space="preserve"> Square</w:t>
      </w:r>
      <w:r w:rsidRPr="00122141">
        <w:rPr>
          <w:rFonts w:ascii="Aptos Display" w:hAnsi="Aptos Display"/>
          <w:b/>
          <w:bCs/>
          <w:sz w:val="28"/>
          <w:szCs w:val="28"/>
          <w:lang w:val="en-GB"/>
        </w:rPr>
        <w:br/>
      </w:r>
      <w:r w:rsidR="00122141" w:rsidRPr="00122141">
        <w:rPr>
          <w:rFonts w:ascii="Aptos Display" w:hAnsi="Aptos Display"/>
          <w:b/>
          <w:bCs/>
          <w:sz w:val="28"/>
          <w:szCs w:val="28"/>
          <w:lang w:val="en-GB"/>
        </w:rPr>
        <w:t xml:space="preserve">Church of the Arts Community (18b </w:t>
      </w:r>
      <w:proofErr w:type="spellStart"/>
      <w:r w:rsidR="00122141" w:rsidRPr="00122141">
        <w:rPr>
          <w:rFonts w:ascii="Aptos Display" w:hAnsi="Aptos Display"/>
          <w:b/>
          <w:bCs/>
          <w:sz w:val="28"/>
          <w:szCs w:val="28"/>
          <w:lang w:val="en-GB"/>
        </w:rPr>
        <w:t>Senatorska</w:t>
      </w:r>
      <w:proofErr w:type="spellEnd"/>
      <w:r w:rsidR="00122141" w:rsidRPr="00122141">
        <w:rPr>
          <w:rFonts w:ascii="Aptos Display" w:hAnsi="Aptos Display"/>
          <w:b/>
          <w:bCs/>
          <w:sz w:val="28"/>
          <w:szCs w:val="28"/>
          <w:lang w:val="en-GB"/>
        </w:rPr>
        <w:t xml:space="preserve"> Street)</w:t>
      </w:r>
    </w:p>
    <w:p w14:paraId="02B300E8" w14:textId="4AF98626" w:rsidR="00E52A9B" w:rsidRDefault="00BA1ADE" w:rsidP="00C66AD2">
      <w:pPr>
        <w:jc w:val="both"/>
        <w:rPr>
          <w:rFonts w:ascii="Aptos Display" w:hAnsi="Aptos Display"/>
          <w:b/>
          <w:bCs/>
          <w:sz w:val="24"/>
          <w:szCs w:val="24"/>
          <w:lang w:val="en-GB"/>
        </w:rPr>
      </w:pPr>
      <w:r w:rsidRPr="00BA1ADE">
        <w:rPr>
          <w:rFonts w:ascii="Aptos Display" w:hAnsi="Aptos Display"/>
          <w:b/>
          <w:bCs/>
          <w:sz w:val="24"/>
          <w:szCs w:val="24"/>
          <w:lang w:val="en-GB"/>
        </w:rPr>
        <w:t xml:space="preserve">Ticket sales for the 15th edition of La Folle </w:t>
      </w:r>
      <w:proofErr w:type="spellStart"/>
      <w:r w:rsidRPr="00BA1ADE">
        <w:rPr>
          <w:rFonts w:ascii="Aptos Display" w:hAnsi="Aptos Display"/>
          <w:b/>
          <w:bCs/>
          <w:sz w:val="24"/>
          <w:szCs w:val="24"/>
          <w:lang w:val="en-GB"/>
        </w:rPr>
        <w:t>Journée</w:t>
      </w:r>
      <w:proofErr w:type="spellEnd"/>
      <w:r w:rsidRPr="00BA1ADE">
        <w:rPr>
          <w:rFonts w:ascii="Aptos Display" w:hAnsi="Aptos Display"/>
          <w:b/>
          <w:bCs/>
          <w:sz w:val="24"/>
          <w:szCs w:val="24"/>
          <w:lang w:val="en-GB"/>
        </w:rPr>
        <w:t xml:space="preserve"> de </w:t>
      </w:r>
      <w:proofErr w:type="spellStart"/>
      <w:r w:rsidRPr="00BA1ADE">
        <w:rPr>
          <w:rFonts w:ascii="Aptos Display" w:hAnsi="Aptos Display"/>
          <w:b/>
          <w:bCs/>
          <w:sz w:val="24"/>
          <w:szCs w:val="24"/>
          <w:lang w:val="en-GB"/>
        </w:rPr>
        <w:t>Varsovie</w:t>
      </w:r>
      <w:proofErr w:type="spellEnd"/>
      <w:r w:rsidRPr="00BA1ADE">
        <w:rPr>
          <w:rFonts w:ascii="Aptos Display" w:hAnsi="Aptos Display"/>
          <w:b/>
          <w:bCs/>
          <w:sz w:val="24"/>
          <w:szCs w:val="24"/>
          <w:lang w:val="en-GB"/>
        </w:rPr>
        <w:t xml:space="preserve"> – City Vibrations will open on 1 September 2025 at 10:00 am. The programme embraces chamber and symphonic works of the 18th, 19th and 20th centuries, early and traditional music, contemporary pieces, jazz, and a wide range of educational events. On 26, 27 and 28 September, Warsaw will resound with the sounds of cities from across the world.</w:t>
      </w:r>
    </w:p>
    <w:p w14:paraId="21E900D3" w14:textId="77777777" w:rsidR="00665772" w:rsidRDefault="00665772" w:rsidP="00C66AD2">
      <w:pPr>
        <w:jc w:val="both"/>
        <w:rPr>
          <w:rFonts w:ascii="Aptos Display" w:hAnsi="Aptos Display"/>
          <w:b/>
          <w:bCs/>
          <w:sz w:val="26"/>
          <w:szCs w:val="26"/>
          <w:lang w:val="en-GB"/>
        </w:rPr>
      </w:pPr>
    </w:p>
    <w:p w14:paraId="0EA819BF" w14:textId="4603FC0B" w:rsidR="000C6756" w:rsidRPr="00A2735C" w:rsidRDefault="00A2735C" w:rsidP="00C66AD2">
      <w:pPr>
        <w:jc w:val="both"/>
        <w:rPr>
          <w:rFonts w:ascii="Aptos Display" w:hAnsi="Aptos Display"/>
          <w:b/>
          <w:bCs/>
          <w:sz w:val="26"/>
          <w:szCs w:val="26"/>
          <w:lang w:val="en-GB"/>
        </w:rPr>
      </w:pPr>
      <w:r w:rsidRPr="00A2735C">
        <w:rPr>
          <w:rFonts w:ascii="Aptos Display" w:hAnsi="Aptos Display"/>
          <w:b/>
          <w:bCs/>
          <w:sz w:val="26"/>
          <w:szCs w:val="26"/>
          <w:lang w:val="en-GB"/>
        </w:rPr>
        <w:t>A musical journey around the world</w:t>
      </w:r>
    </w:p>
    <w:p w14:paraId="53D28933" w14:textId="77777777" w:rsidR="00B40EE2" w:rsidRDefault="00B40EE2" w:rsidP="00CC03FA">
      <w:pPr>
        <w:jc w:val="both"/>
        <w:rPr>
          <w:rFonts w:ascii="Aptos Display" w:hAnsi="Aptos Display"/>
          <w:sz w:val="24"/>
          <w:szCs w:val="24"/>
          <w:lang w:val="en-GB"/>
        </w:rPr>
      </w:pPr>
      <w:r w:rsidRPr="00B40EE2">
        <w:rPr>
          <w:rFonts w:ascii="Aptos Display" w:hAnsi="Aptos Display"/>
          <w:sz w:val="24"/>
          <w:szCs w:val="24"/>
          <w:lang w:val="en-GB"/>
        </w:rPr>
        <w:t xml:space="preserve">The 15th edition of La Folle </w:t>
      </w:r>
      <w:proofErr w:type="spellStart"/>
      <w:r w:rsidRPr="00B40EE2">
        <w:rPr>
          <w:rFonts w:ascii="Aptos Display" w:hAnsi="Aptos Display"/>
          <w:sz w:val="24"/>
          <w:szCs w:val="24"/>
          <w:lang w:val="en-GB"/>
        </w:rPr>
        <w:t>Journée</w:t>
      </w:r>
      <w:proofErr w:type="spellEnd"/>
      <w:r w:rsidRPr="00B40EE2">
        <w:rPr>
          <w:rFonts w:ascii="Aptos Display" w:hAnsi="Aptos Display"/>
          <w:sz w:val="24"/>
          <w:szCs w:val="24"/>
          <w:lang w:val="en-GB"/>
        </w:rPr>
        <w:t xml:space="preserve"> de </w:t>
      </w:r>
      <w:proofErr w:type="spellStart"/>
      <w:r w:rsidRPr="00B40EE2">
        <w:rPr>
          <w:rFonts w:ascii="Aptos Display" w:hAnsi="Aptos Display"/>
          <w:sz w:val="24"/>
          <w:szCs w:val="24"/>
          <w:lang w:val="en-GB"/>
        </w:rPr>
        <w:t>Varsovie</w:t>
      </w:r>
      <w:proofErr w:type="spellEnd"/>
      <w:r w:rsidRPr="00B40EE2">
        <w:rPr>
          <w:rFonts w:ascii="Aptos Display" w:hAnsi="Aptos Display"/>
          <w:sz w:val="24"/>
          <w:szCs w:val="24"/>
          <w:lang w:val="en-GB"/>
        </w:rPr>
        <w:t xml:space="preserve"> invites audiences on a journey through </w:t>
      </w:r>
      <w:r w:rsidRPr="000F1FD0">
        <w:rPr>
          <w:rFonts w:ascii="Aptos Display" w:hAnsi="Aptos Display"/>
          <w:b/>
          <w:bCs/>
          <w:sz w:val="24"/>
          <w:szCs w:val="24"/>
          <w:lang w:val="en-GB"/>
        </w:rPr>
        <w:t>cities</w:t>
      </w:r>
      <w:r w:rsidRPr="00B40EE2">
        <w:rPr>
          <w:rFonts w:ascii="Aptos Display" w:hAnsi="Aptos Display"/>
          <w:sz w:val="24"/>
          <w:szCs w:val="24"/>
          <w:lang w:val="en-GB"/>
        </w:rPr>
        <w:t xml:space="preserve"> that have shaped the development of culture and the arts, where musical energy has resonated most powerfully over the centuries. These urban centres drew in composers, forged styles and set trends that influenced far beyond their own borders. We will hear </w:t>
      </w:r>
      <w:r w:rsidRPr="000A7CDF">
        <w:rPr>
          <w:rFonts w:ascii="Aptos Display" w:hAnsi="Aptos Display"/>
          <w:b/>
          <w:bCs/>
          <w:sz w:val="24"/>
          <w:szCs w:val="24"/>
          <w:lang w:val="en-GB"/>
        </w:rPr>
        <w:t>Vienna</w:t>
      </w:r>
      <w:r w:rsidRPr="00B40EE2">
        <w:rPr>
          <w:rFonts w:ascii="Aptos Display" w:hAnsi="Aptos Display"/>
          <w:sz w:val="24"/>
          <w:szCs w:val="24"/>
          <w:lang w:val="en-GB"/>
        </w:rPr>
        <w:t xml:space="preserve"> of Haydn, Mozart and Beethoven – as well as Schubert, Brahms and Mahler; </w:t>
      </w:r>
      <w:r w:rsidRPr="000A7CDF">
        <w:rPr>
          <w:rFonts w:ascii="Aptos Display" w:hAnsi="Aptos Display"/>
          <w:b/>
          <w:bCs/>
          <w:sz w:val="24"/>
          <w:szCs w:val="24"/>
          <w:lang w:val="en-GB"/>
        </w:rPr>
        <w:t>Paris</w:t>
      </w:r>
      <w:r w:rsidRPr="00B40EE2">
        <w:rPr>
          <w:rFonts w:ascii="Aptos Display" w:hAnsi="Aptos Display"/>
          <w:sz w:val="24"/>
          <w:szCs w:val="24"/>
          <w:lang w:val="en-GB"/>
        </w:rPr>
        <w:t xml:space="preserve"> of Ravel, Stravinsky and Saint-Saëns; </w:t>
      </w:r>
      <w:r w:rsidRPr="000A7CDF">
        <w:rPr>
          <w:rFonts w:ascii="Aptos Display" w:hAnsi="Aptos Display"/>
          <w:b/>
          <w:bCs/>
          <w:sz w:val="24"/>
          <w:szCs w:val="24"/>
          <w:lang w:val="en-GB"/>
        </w:rPr>
        <w:t>New York</w:t>
      </w:r>
      <w:r w:rsidRPr="00B40EE2">
        <w:rPr>
          <w:rFonts w:ascii="Aptos Display" w:hAnsi="Aptos Display"/>
          <w:sz w:val="24"/>
          <w:szCs w:val="24"/>
          <w:lang w:val="en-GB"/>
        </w:rPr>
        <w:t xml:space="preserve"> of Gershwin and Bernstein; </w:t>
      </w:r>
      <w:r w:rsidRPr="000A7CDF">
        <w:rPr>
          <w:rFonts w:ascii="Aptos Display" w:hAnsi="Aptos Display"/>
          <w:b/>
          <w:bCs/>
          <w:sz w:val="24"/>
          <w:szCs w:val="24"/>
          <w:lang w:val="en-GB"/>
        </w:rPr>
        <w:t>Prague</w:t>
      </w:r>
      <w:r w:rsidRPr="00B40EE2">
        <w:rPr>
          <w:rFonts w:ascii="Aptos Display" w:hAnsi="Aptos Display"/>
          <w:sz w:val="24"/>
          <w:szCs w:val="24"/>
          <w:lang w:val="en-GB"/>
        </w:rPr>
        <w:t xml:space="preserve"> of Smetana and Dvořák; </w:t>
      </w:r>
      <w:r w:rsidRPr="000A7CDF">
        <w:rPr>
          <w:rFonts w:ascii="Aptos Display" w:hAnsi="Aptos Display"/>
          <w:b/>
          <w:bCs/>
          <w:sz w:val="24"/>
          <w:szCs w:val="24"/>
          <w:lang w:val="en-GB"/>
        </w:rPr>
        <w:t>Leipzig</w:t>
      </w:r>
      <w:r w:rsidRPr="00B40EE2">
        <w:rPr>
          <w:rFonts w:ascii="Aptos Display" w:hAnsi="Aptos Display"/>
          <w:sz w:val="24"/>
          <w:szCs w:val="24"/>
          <w:lang w:val="en-GB"/>
        </w:rPr>
        <w:t xml:space="preserve"> of Bach, the </w:t>
      </w:r>
      <w:proofErr w:type="spellStart"/>
      <w:r w:rsidRPr="00B40EE2">
        <w:rPr>
          <w:rFonts w:ascii="Aptos Display" w:hAnsi="Aptos Display"/>
          <w:sz w:val="24"/>
          <w:szCs w:val="24"/>
          <w:lang w:val="en-GB"/>
        </w:rPr>
        <w:t>Schumanns</w:t>
      </w:r>
      <w:proofErr w:type="spellEnd"/>
      <w:r w:rsidRPr="00B40EE2">
        <w:rPr>
          <w:rFonts w:ascii="Aptos Display" w:hAnsi="Aptos Display"/>
          <w:sz w:val="24"/>
          <w:szCs w:val="24"/>
          <w:lang w:val="en-GB"/>
        </w:rPr>
        <w:t xml:space="preserve"> and Mendelssohn; </w:t>
      </w:r>
      <w:r w:rsidRPr="000A7CDF">
        <w:rPr>
          <w:rFonts w:ascii="Aptos Display" w:hAnsi="Aptos Display"/>
          <w:b/>
          <w:bCs/>
          <w:sz w:val="24"/>
          <w:szCs w:val="24"/>
          <w:lang w:val="en-GB"/>
        </w:rPr>
        <w:t>Buenos Aires</w:t>
      </w:r>
      <w:r w:rsidRPr="00B40EE2">
        <w:rPr>
          <w:rFonts w:ascii="Aptos Display" w:hAnsi="Aptos Display"/>
          <w:sz w:val="24"/>
          <w:szCs w:val="24"/>
          <w:lang w:val="en-GB"/>
        </w:rPr>
        <w:t xml:space="preserve"> of Astor Piazzolla; and </w:t>
      </w:r>
      <w:r w:rsidRPr="000A7CDF">
        <w:rPr>
          <w:rFonts w:ascii="Aptos Display" w:hAnsi="Aptos Display"/>
          <w:b/>
          <w:bCs/>
          <w:sz w:val="24"/>
          <w:szCs w:val="24"/>
          <w:lang w:val="en-GB"/>
        </w:rPr>
        <w:t>Warsaw</w:t>
      </w:r>
      <w:r w:rsidRPr="00B40EE2">
        <w:rPr>
          <w:rFonts w:ascii="Aptos Display" w:hAnsi="Aptos Display"/>
          <w:sz w:val="24"/>
          <w:szCs w:val="24"/>
          <w:lang w:val="en-GB"/>
        </w:rPr>
        <w:t xml:space="preserve"> of Szymanowski and </w:t>
      </w:r>
      <w:proofErr w:type="spellStart"/>
      <w:r w:rsidRPr="00B40EE2">
        <w:rPr>
          <w:rFonts w:ascii="Aptos Display" w:hAnsi="Aptos Display"/>
          <w:sz w:val="24"/>
          <w:szCs w:val="24"/>
          <w:lang w:val="en-GB"/>
        </w:rPr>
        <w:t>Lutosławski</w:t>
      </w:r>
      <w:proofErr w:type="spellEnd"/>
      <w:r w:rsidRPr="00B40EE2">
        <w:rPr>
          <w:rFonts w:ascii="Aptos Display" w:hAnsi="Aptos Display"/>
          <w:sz w:val="24"/>
          <w:szCs w:val="24"/>
          <w:lang w:val="en-GB"/>
        </w:rPr>
        <w:t>.</w:t>
      </w:r>
    </w:p>
    <w:p w14:paraId="60DA0FE3" w14:textId="22FF8B62" w:rsidR="000F1FD0" w:rsidRDefault="00AF4D14" w:rsidP="00C66AD2">
      <w:pPr>
        <w:jc w:val="both"/>
        <w:rPr>
          <w:rFonts w:ascii="Aptos Display" w:hAnsi="Aptos Display"/>
          <w:color w:val="000000"/>
          <w:sz w:val="24"/>
          <w:szCs w:val="24"/>
          <w:lang w:val="en-GB"/>
        </w:rPr>
      </w:pPr>
      <w:r w:rsidRPr="00AF4D14">
        <w:rPr>
          <w:rFonts w:ascii="Aptos Display" w:hAnsi="Aptos Display"/>
          <w:color w:val="000000"/>
          <w:sz w:val="24"/>
          <w:szCs w:val="24"/>
          <w:lang w:val="en-GB"/>
        </w:rPr>
        <w:t>Amid this galaxy of great composers, the festival will also highlight works by women.</w:t>
      </w:r>
      <w:r w:rsidR="000F1FD0" w:rsidRPr="000F1FD0">
        <w:rPr>
          <w:rFonts w:ascii="Aptos Display" w:hAnsi="Aptos Display"/>
          <w:color w:val="000000"/>
          <w:sz w:val="24"/>
          <w:szCs w:val="24"/>
          <w:lang w:val="en-GB"/>
        </w:rPr>
        <w:t xml:space="preserve"> The programme features music by </w:t>
      </w:r>
      <w:r w:rsidR="000F1FD0" w:rsidRPr="003D3F07">
        <w:rPr>
          <w:rFonts w:ascii="Aptos Display" w:hAnsi="Aptos Display"/>
          <w:b/>
          <w:bCs/>
          <w:color w:val="000000"/>
          <w:sz w:val="24"/>
          <w:szCs w:val="24"/>
          <w:lang w:val="en-GB"/>
        </w:rPr>
        <w:t>Missy Mazzoli</w:t>
      </w:r>
      <w:r w:rsidR="000F1FD0" w:rsidRPr="000F1FD0">
        <w:rPr>
          <w:rFonts w:ascii="Aptos Display" w:hAnsi="Aptos Display"/>
          <w:color w:val="000000"/>
          <w:sz w:val="24"/>
          <w:szCs w:val="24"/>
          <w:lang w:val="en-GB"/>
        </w:rPr>
        <w:t xml:space="preserve">, </w:t>
      </w:r>
      <w:r w:rsidR="000F1FD0" w:rsidRPr="003D3F07">
        <w:rPr>
          <w:rFonts w:ascii="Aptos Display" w:hAnsi="Aptos Display"/>
          <w:b/>
          <w:bCs/>
          <w:color w:val="000000"/>
          <w:sz w:val="24"/>
          <w:szCs w:val="24"/>
          <w:lang w:val="en-GB"/>
        </w:rPr>
        <w:t>Caroline Shaw</w:t>
      </w:r>
      <w:r w:rsidR="000F1FD0" w:rsidRPr="000F1FD0">
        <w:rPr>
          <w:rFonts w:ascii="Aptos Display" w:hAnsi="Aptos Display"/>
          <w:color w:val="000000"/>
          <w:sz w:val="24"/>
          <w:szCs w:val="24"/>
          <w:lang w:val="en-GB"/>
        </w:rPr>
        <w:t xml:space="preserve">, </w:t>
      </w:r>
      <w:r w:rsidR="000F1FD0" w:rsidRPr="003D3F07">
        <w:rPr>
          <w:rFonts w:ascii="Aptos Display" w:hAnsi="Aptos Display"/>
          <w:b/>
          <w:bCs/>
          <w:color w:val="000000"/>
          <w:sz w:val="24"/>
          <w:szCs w:val="24"/>
          <w:lang w:val="en-GB"/>
        </w:rPr>
        <w:t xml:space="preserve">Elisabeth </w:t>
      </w:r>
      <w:proofErr w:type="spellStart"/>
      <w:r w:rsidR="000F1FD0" w:rsidRPr="003D3F07">
        <w:rPr>
          <w:rFonts w:ascii="Aptos Display" w:hAnsi="Aptos Display"/>
          <w:b/>
          <w:bCs/>
          <w:color w:val="000000"/>
          <w:sz w:val="24"/>
          <w:szCs w:val="24"/>
          <w:lang w:val="en-GB"/>
        </w:rPr>
        <w:t>Angot</w:t>
      </w:r>
      <w:proofErr w:type="spellEnd"/>
      <w:r w:rsidR="000F1FD0" w:rsidRPr="000F1FD0">
        <w:rPr>
          <w:rFonts w:ascii="Aptos Display" w:hAnsi="Aptos Display"/>
          <w:color w:val="000000"/>
          <w:sz w:val="24"/>
          <w:szCs w:val="24"/>
          <w:lang w:val="en-GB"/>
        </w:rPr>
        <w:t xml:space="preserve">, </w:t>
      </w:r>
      <w:r w:rsidR="000F1FD0" w:rsidRPr="003D3F07">
        <w:rPr>
          <w:rFonts w:ascii="Aptos Display" w:hAnsi="Aptos Display"/>
          <w:b/>
          <w:bCs/>
          <w:color w:val="000000"/>
          <w:sz w:val="24"/>
          <w:szCs w:val="24"/>
          <w:lang w:val="en-GB"/>
        </w:rPr>
        <w:t>Aleksandra Kaca</w:t>
      </w:r>
      <w:r w:rsidR="000F1FD0" w:rsidRPr="000F1FD0">
        <w:rPr>
          <w:rFonts w:ascii="Aptos Display" w:hAnsi="Aptos Display"/>
          <w:color w:val="000000"/>
          <w:sz w:val="24"/>
          <w:szCs w:val="24"/>
          <w:lang w:val="en-GB"/>
        </w:rPr>
        <w:t xml:space="preserve"> and </w:t>
      </w:r>
      <w:r w:rsidR="000F1FD0" w:rsidRPr="003D3F07">
        <w:rPr>
          <w:rFonts w:ascii="Aptos Display" w:hAnsi="Aptos Display"/>
          <w:b/>
          <w:bCs/>
          <w:color w:val="000000"/>
          <w:sz w:val="24"/>
          <w:szCs w:val="24"/>
          <w:lang w:val="en-GB"/>
        </w:rPr>
        <w:t>Hiromi Uehara</w:t>
      </w:r>
      <w:r w:rsidR="000F1FD0" w:rsidRPr="000F1FD0">
        <w:rPr>
          <w:rFonts w:ascii="Aptos Display" w:hAnsi="Aptos Display"/>
          <w:color w:val="000000"/>
          <w:sz w:val="24"/>
          <w:szCs w:val="24"/>
          <w:lang w:val="en-GB"/>
        </w:rPr>
        <w:t xml:space="preserve">. In addition, two festival concerts will focus primarily on female creativity, presenting works by </w:t>
      </w:r>
      <w:r w:rsidR="000F1FD0" w:rsidRPr="003D3F07">
        <w:rPr>
          <w:rFonts w:ascii="Aptos Display" w:hAnsi="Aptos Display"/>
          <w:b/>
          <w:bCs/>
          <w:color w:val="000000"/>
          <w:sz w:val="24"/>
          <w:szCs w:val="24"/>
          <w:lang w:val="en-GB"/>
        </w:rPr>
        <w:t>Fanny Hensel</w:t>
      </w:r>
      <w:r w:rsidR="000F1FD0" w:rsidRPr="000F1FD0">
        <w:rPr>
          <w:rFonts w:ascii="Aptos Display" w:hAnsi="Aptos Display"/>
          <w:color w:val="000000"/>
          <w:sz w:val="24"/>
          <w:szCs w:val="24"/>
          <w:lang w:val="en-GB"/>
        </w:rPr>
        <w:t xml:space="preserve"> and </w:t>
      </w:r>
      <w:r w:rsidR="000F1FD0" w:rsidRPr="003D3F07">
        <w:rPr>
          <w:rFonts w:ascii="Aptos Display" w:hAnsi="Aptos Display"/>
          <w:b/>
          <w:bCs/>
          <w:color w:val="000000"/>
          <w:sz w:val="24"/>
          <w:szCs w:val="24"/>
          <w:lang w:val="en-GB"/>
        </w:rPr>
        <w:t>Clara Schumann</w:t>
      </w:r>
      <w:r w:rsidR="000F1FD0" w:rsidRPr="000F1FD0">
        <w:rPr>
          <w:rFonts w:ascii="Aptos Display" w:hAnsi="Aptos Display"/>
          <w:color w:val="000000"/>
          <w:sz w:val="24"/>
          <w:szCs w:val="24"/>
          <w:lang w:val="en-GB"/>
        </w:rPr>
        <w:t xml:space="preserve">, alongside those of lesser-known figures such as </w:t>
      </w:r>
      <w:r w:rsidR="000F1FD0" w:rsidRPr="003D3F07">
        <w:rPr>
          <w:rFonts w:ascii="Aptos Display" w:hAnsi="Aptos Display"/>
          <w:b/>
          <w:bCs/>
          <w:color w:val="000000"/>
          <w:sz w:val="24"/>
          <w:szCs w:val="24"/>
          <w:lang w:val="en-GB"/>
        </w:rPr>
        <w:t>Louise Farrenc</w:t>
      </w:r>
      <w:r w:rsidR="000F1FD0" w:rsidRPr="000F1FD0">
        <w:rPr>
          <w:rFonts w:ascii="Aptos Display" w:hAnsi="Aptos Display"/>
          <w:color w:val="000000"/>
          <w:sz w:val="24"/>
          <w:szCs w:val="24"/>
          <w:lang w:val="en-GB"/>
        </w:rPr>
        <w:t xml:space="preserve">, </w:t>
      </w:r>
      <w:r w:rsidR="000F1FD0" w:rsidRPr="004E10EC">
        <w:rPr>
          <w:rFonts w:ascii="Aptos Display" w:hAnsi="Aptos Display"/>
          <w:b/>
          <w:bCs/>
          <w:color w:val="000000"/>
          <w:sz w:val="24"/>
          <w:szCs w:val="24"/>
          <w:lang w:val="en-GB"/>
        </w:rPr>
        <w:t xml:space="preserve">Fernande </w:t>
      </w:r>
      <w:proofErr w:type="spellStart"/>
      <w:r w:rsidR="000F1FD0" w:rsidRPr="004E10EC">
        <w:rPr>
          <w:rFonts w:ascii="Aptos Display" w:hAnsi="Aptos Display"/>
          <w:b/>
          <w:bCs/>
          <w:color w:val="000000"/>
          <w:sz w:val="24"/>
          <w:szCs w:val="24"/>
          <w:lang w:val="en-GB"/>
        </w:rPr>
        <w:t>Decruck</w:t>
      </w:r>
      <w:proofErr w:type="spellEnd"/>
      <w:r w:rsidR="000F1FD0" w:rsidRPr="000F1FD0">
        <w:rPr>
          <w:rFonts w:ascii="Aptos Display" w:hAnsi="Aptos Display"/>
          <w:color w:val="000000"/>
          <w:sz w:val="24"/>
          <w:szCs w:val="24"/>
          <w:lang w:val="en-GB"/>
        </w:rPr>
        <w:t xml:space="preserve"> and </w:t>
      </w:r>
      <w:r w:rsidR="000F1FD0" w:rsidRPr="004E10EC">
        <w:rPr>
          <w:rFonts w:ascii="Aptos Display" w:hAnsi="Aptos Display"/>
          <w:b/>
          <w:bCs/>
          <w:color w:val="000000"/>
          <w:sz w:val="24"/>
          <w:szCs w:val="24"/>
          <w:lang w:val="en-GB"/>
        </w:rPr>
        <w:t>Juliette Dillon</w:t>
      </w:r>
      <w:r w:rsidR="000F1FD0" w:rsidRPr="000F1FD0">
        <w:rPr>
          <w:rFonts w:ascii="Aptos Display" w:hAnsi="Aptos Display"/>
          <w:color w:val="000000"/>
          <w:sz w:val="24"/>
          <w:szCs w:val="24"/>
          <w:lang w:val="en-GB"/>
        </w:rPr>
        <w:t>.</w:t>
      </w:r>
    </w:p>
    <w:p w14:paraId="7840F357" w14:textId="4ED8C58B" w:rsidR="00E90410" w:rsidRPr="00E90410" w:rsidRDefault="00E90410" w:rsidP="00C66AD2">
      <w:pPr>
        <w:jc w:val="both"/>
        <w:rPr>
          <w:rFonts w:ascii="Aptos Display" w:hAnsi="Aptos Display"/>
          <w:b/>
          <w:bCs/>
          <w:sz w:val="26"/>
          <w:szCs w:val="26"/>
          <w:lang w:val="en-GB"/>
        </w:rPr>
      </w:pPr>
      <w:r w:rsidRPr="00E90410">
        <w:rPr>
          <w:rFonts w:ascii="Aptos Display" w:hAnsi="Aptos Display"/>
          <w:b/>
          <w:bCs/>
          <w:sz w:val="26"/>
          <w:szCs w:val="26"/>
          <w:lang w:val="en-GB"/>
        </w:rPr>
        <w:t>Contemporary music: Polish premi</w:t>
      </w:r>
      <w:r w:rsidR="00D444F2">
        <w:rPr>
          <w:rFonts w:ascii="Aptos Display" w:hAnsi="Aptos Display"/>
          <w:b/>
          <w:bCs/>
          <w:sz w:val="26"/>
          <w:szCs w:val="26"/>
          <w:lang w:val="en-GB"/>
        </w:rPr>
        <w:t>e</w:t>
      </w:r>
      <w:r w:rsidRPr="00E90410">
        <w:rPr>
          <w:rFonts w:ascii="Aptos Display" w:hAnsi="Aptos Display"/>
          <w:b/>
          <w:bCs/>
          <w:sz w:val="26"/>
          <w:szCs w:val="26"/>
          <w:lang w:val="en-GB"/>
        </w:rPr>
        <w:t>res and world premi</w:t>
      </w:r>
      <w:r w:rsidR="00D444F2">
        <w:rPr>
          <w:rFonts w:ascii="Aptos Display" w:hAnsi="Aptos Display"/>
          <w:b/>
          <w:bCs/>
          <w:sz w:val="26"/>
          <w:szCs w:val="26"/>
          <w:lang w:val="en-GB"/>
        </w:rPr>
        <w:t>e</w:t>
      </w:r>
      <w:r w:rsidRPr="00E90410">
        <w:rPr>
          <w:rFonts w:ascii="Aptos Display" w:hAnsi="Aptos Display"/>
          <w:b/>
          <w:bCs/>
          <w:sz w:val="26"/>
          <w:szCs w:val="26"/>
          <w:lang w:val="en-GB"/>
        </w:rPr>
        <w:t>res</w:t>
      </w:r>
    </w:p>
    <w:p w14:paraId="5A94D772" w14:textId="656879E9" w:rsidR="00F56312" w:rsidRDefault="0054478B" w:rsidP="00665772">
      <w:pPr>
        <w:jc w:val="both"/>
        <w:rPr>
          <w:rFonts w:ascii="Aptos Display" w:hAnsi="Aptos Display"/>
          <w:sz w:val="24"/>
          <w:szCs w:val="24"/>
          <w:lang w:val="en-GB"/>
        </w:rPr>
      </w:pPr>
      <w:r w:rsidRPr="0054478B">
        <w:rPr>
          <w:rFonts w:ascii="Aptos Display" w:hAnsi="Aptos Display"/>
          <w:sz w:val="24"/>
          <w:szCs w:val="24"/>
          <w:lang w:val="en-GB"/>
        </w:rPr>
        <w:t xml:space="preserve">A highlight of the 2025 opening concert of La Folle </w:t>
      </w:r>
      <w:proofErr w:type="spellStart"/>
      <w:r w:rsidRPr="0054478B">
        <w:rPr>
          <w:rFonts w:ascii="Aptos Display" w:hAnsi="Aptos Display"/>
          <w:sz w:val="24"/>
          <w:szCs w:val="24"/>
          <w:lang w:val="en-GB"/>
        </w:rPr>
        <w:t>Journée</w:t>
      </w:r>
      <w:proofErr w:type="spellEnd"/>
      <w:r w:rsidRPr="0054478B">
        <w:rPr>
          <w:rFonts w:ascii="Aptos Display" w:hAnsi="Aptos Display"/>
          <w:sz w:val="24"/>
          <w:szCs w:val="24"/>
          <w:lang w:val="en-GB"/>
        </w:rPr>
        <w:t xml:space="preserve"> de </w:t>
      </w:r>
      <w:proofErr w:type="spellStart"/>
      <w:r w:rsidRPr="0054478B">
        <w:rPr>
          <w:rFonts w:ascii="Aptos Display" w:hAnsi="Aptos Display"/>
          <w:sz w:val="24"/>
          <w:szCs w:val="24"/>
          <w:lang w:val="en-GB"/>
        </w:rPr>
        <w:t>Varsovie</w:t>
      </w:r>
      <w:proofErr w:type="spellEnd"/>
      <w:r w:rsidRPr="0054478B">
        <w:rPr>
          <w:rFonts w:ascii="Aptos Display" w:hAnsi="Aptos Display"/>
          <w:sz w:val="24"/>
          <w:szCs w:val="24"/>
          <w:lang w:val="en-GB"/>
        </w:rPr>
        <w:t xml:space="preserve"> will be the Polish premi</w:t>
      </w:r>
      <w:r w:rsidR="00D444F2">
        <w:rPr>
          <w:rFonts w:ascii="Aptos Display" w:hAnsi="Aptos Display"/>
          <w:sz w:val="24"/>
          <w:szCs w:val="24"/>
          <w:lang w:val="en-GB"/>
        </w:rPr>
        <w:t>e</w:t>
      </w:r>
      <w:r w:rsidRPr="0054478B">
        <w:rPr>
          <w:rFonts w:ascii="Aptos Display" w:hAnsi="Aptos Display"/>
          <w:sz w:val="24"/>
          <w:szCs w:val="24"/>
          <w:lang w:val="en-GB"/>
        </w:rPr>
        <w:t xml:space="preserve">re of </w:t>
      </w:r>
      <w:r w:rsidRPr="007E5A0E">
        <w:rPr>
          <w:rFonts w:ascii="Aptos Display" w:hAnsi="Aptos Display"/>
          <w:b/>
          <w:bCs/>
          <w:i/>
          <w:iCs/>
          <w:sz w:val="24"/>
          <w:szCs w:val="24"/>
          <w:lang w:val="en-GB"/>
        </w:rPr>
        <w:t>A Dream for Artemis. Lunar Fantasy</w:t>
      </w:r>
      <w:r w:rsidRPr="0054478B">
        <w:rPr>
          <w:rFonts w:ascii="Aptos Display" w:hAnsi="Aptos Display"/>
          <w:sz w:val="24"/>
          <w:szCs w:val="24"/>
          <w:lang w:val="en-GB"/>
        </w:rPr>
        <w:t xml:space="preserve"> by </w:t>
      </w:r>
      <w:r w:rsidRPr="007E5A0E">
        <w:rPr>
          <w:rFonts w:ascii="Aptos Display" w:hAnsi="Aptos Display"/>
          <w:b/>
          <w:bCs/>
          <w:sz w:val="24"/>
          <w:szCs w:val="24"/>
          <w:lang w:val="en-GB"/>
        </w:rPr>
        <w:t>Fabien Waksman</w:t>
      </w:r>
      <w:r w:rsidRPr="0054478B">
        <w:rPr>
          <w:rFonts w:ascii="Aptos Display" w:hAnsi="Aptos Display"/>
          <w:sz w:val="24"/>
          <w:szCs w:val="24"/>
          <w:lang w:val="en-GB"/>
        </w:rPr>
        <w:t xml:space="preserve"> – a concerto for saxophone quartet and orchestra paying tribute to humanity’s conquest of space. It will be </w:t>
      </w:r>
      <w:r w:rsidRPr="0054478B">
        <w:rPr>
          <w:rFonts w:ascii="Aptos Display" w:hAnsi="Aptos Display"/>
          <w:sz w:val="24"/>
          <w:szCs w:val="24"/>
          <w:lang w:val="en-GB"/>
        </w:rPr>
        <w:lastRenderedPageBreak/>
        <w:t xml:space="preserve">performed by the </w:t>
      </w:r>
      <w:proofErr w:type="spellStart"/>
      <w:r w:rsidRPr="007E5A0E">
        <w:rPr>
          <w:rFonts w:ascii="Aptos Display" w:hAnsi="Aptos Display"/>
          <w:b/>
          <w:bCs/>
          <w:sz w:val="24"/>
          <w:szCs w:val="24"/>
          <w:lang w:val="en-GB"/>
        </w:rPr>
        <w:t>Quatuor</w:t>
      </w:r>
      <w:proofErr w:type="spellEnd"/>
      <w:r w:rsidRPr="007E5A0E">
        <w:rPr>
          <w:rFonts w:ascii="Aptos Display" w:hAnsi="Aptos Display"/>
          <w:b/>
          <w:bCs/>
          <w:sz w:val="24"/>
          <w:szCs w:val="24"/>
          <w:lang w:val="en-GB"/>
        </w:rPr>
        <w:t xml:space="preserve"> </w:t>
      </w:r>
      <w:proofErr w:type="spellStart"/>
      <w:r w:rsidRPr="007E5A0E">
        <w:rPr>
          <w:rFonts w:ascii="Aptos Display" w:hAnsi="Aptos Display"/>
          <w:b/>
          <w:bCs/>
          <w:sz w:val="24"/>
          <w:szCs w:val="24"/>
          <w:lang w:val="en-GB"/>
        </w:rPr>
        <w:t>Ellipsos</w:t>
      </w:r>
      <w:proofErr w:type="spellEnd"/>
      <w:r w:rsidRPr="0054478B">
        <w:rPr>
          <w:rFonts w:ascii="Aptos Display" w:hAnsi="Aptos Display"/>
          <w:sz w:val="24"/>
          <w:szCs w:val="24"/>
          <w:lang w:val="en-GB"/>
        </w:rPr>
        <w:t xml:space="preserve"> and </w:t>
      </w:r>
      <w:r w:rsidRPr="007E5A0E">
        <w:rPr>
          <w:rFonts w:ascii="Aptos Display" w:hAnsi="Aptos Display"/>
          <w:b/>
          <w:bCs/>
          <w:sz w:val="24"/>
          <w:szCs w:val="24"/>
          <w:lang w:val="en-GB"/>
        </w:rPr>
        <w:t xml:space="preserve">Sinfonia </w:t>
      </w:r>
      <w:proofErr w:type="spellStart"/>
      <w:r w:rsidRPr="007E5A0E">
        <w:rPr>
          <w:rFonts w:ascii="Aptos Display" w:hAnsi="Aptos Display"/>
          <w:b/>
          <w:bCs/>
          <w:sz w:val="24"/>
          <w:szCs w:val="24"/>
          <w:lang w:val="en-GB"/>
        </w:rPr>
        <w:t>Varsovia</w:t>
      </w:r>
      <w:proofErr w:type="spellEnd"/>
      <w:r w:rsidRPr="0054478B">
        <w:rPr>
          <w:rFonts w:ascii="Aptos Display" w:hAnsi="Aptos Display"/>
          <w:sz w:val="24"/>
          <w:szCs w:val="24"/>
          <w:lang w:val="en-GB"/>
        </w:rPr>
        <w:t xml:space="preserve"> under the baton of </w:t>
      </w:r>
      <w:r w:rsidRPr="007E5A0E">
        <w:rPr>
          <w:rFonts w:ascii="Aptos Display" w:hAnsi="Aptos Display"/>
          <w:b/>
          <w:bCs/>
          <w:sz w:val="24"/>
          <w:szCs w:val="24"/>
          <w:lang w:val="en-GB"/>
        </w:rPr>
        <w:t>Jean-François Verdier</w:t>
      </w:r>
      <w:r w:rsidRPr="0054478B">
        <w:rPr>
          <w:rFonts w:ascii="Aptos Display" w:hAnsi="Aptos Display"/>
          <w:sz w:val="24"/>
          <w:szCs w:val="24"/>
          <w:lang w:val="en-GB"/>
        </w:rPr>
        <w:t xml:space="preserve">. The programme will also feature </w:t>
      </w:r>
      <w:r w:rsidRPr="007E5A0E">
        <w:rPr>
          <w:rFonts w:ascii="Aptos Display" w:hAnsi="Aptos Display"/>
          <w:b/>
          <w:bCs/>
          <w:sz w:val="24"/>
          <w:szCs w:val="24"/>
          <w:lang w:val="en-GB"/>
        </w:rPr>
        <w:t>Missy Mazzol</w:t>
      </w:r>
      <w:r w:rsidRPr="003A6AB1">
        <w:rPr>
          <w:rFonts w:ascii="Aptos Display" w:hAnsi="Aptos Display"/>
          <w:b/>
          <w:bCs/>
          <w:sz w:val="24"/>
          <w:szCs w:val="24"/>
          <w:lang w:val="en-GB"/>
        </w:rPr>
        <w:t>i</w:t>
      </w:r>
      <w:r w:rsidRPr="0054478B">
        <w:rPr>
          <w:rFonts w:ascii="Aptos Display" w:hAnsi="Aptos Display"/>
          <w:sz w:val="24"/>
          <w:szCs w:val="24"/>
          <w:lang w:val="en-GB"/>
        </w:rPr>
        <w:t xml:space="preserve">’s </w:t>
      </w:r>
      <w:r w:rsidRPr="007E5A0E">
        <w:rPr>
          <w:rFonts w:ascii="Aptos Display" w:hAnsi="Aptos Display"/>
          <w:b/>
          <w:bCs/>
          <w:i/>
          <w:iCs/>
          <w:sz w:val="24"/>
          <w:szCs w:val="24"/>
          <w:lang w:val="en-GB"/>
        </w:rPr>
        <w:t>Sinfonia for Orbiting Spheres</w:t>
      </w:r>
      <w:r w:rsidRPr="0054478B">
        <w:rPr>
          <w:rFonts w:ascii="Aptos Display" w:hAnsi="Aptos Display"/>
          <w:sz w:val="24"/>
          <w:szCs w:val="24"/>
          <w:lang w:val="en-GB"/>
        </w:rPr>
        <w:t xml:space="preserve"> and </w:t>
      </w:r>
      <w:r w:rsidRPr="007E5A0E">
        <w:rPr>
          <w:rFonts w:ascii="Aptos Display" w:hAnsi="Aptos Display"/>
          <w:b/>
          <w:bCs/>
          <w:sz w:val="24"/>
          <w:szCs w:val="24"/>
          <w:lang w:val="en-GB"/>
        </w:rPr>
        <w:t>Arturo Márquez</w:t>
      </w:r>
      <w:r w:rsidRPr="003A6AB1">
        <w:rPr>
          <w:rFonts w:ascii="Aptos Display" w:hAnsi="Aptos Display"/>
          <w:sz w:val="24"/>
          <w:szCs w:val="24"/>
          <w:lang w:val="en-GB"/>
        </w:rPr>
        <w:t xml:space="preserve">’s </w:t>
      </w:r>
      <w:r w:rsidRPr="007E5A0E">
        <w:rPr>
          <w:rFonts w:ascii="Aptos Display" w:hAnsi="Aptos Display"/>
          <w:b/>
          <w:bCs/>
          <w:i/>
          <w:iCs/>
          <w:sz w:val="24"/>
          <w:szCs w:val="24"/>
          <w:lang w:val="en-GB"/>
        </w:rPr>
        <w:t>Conga del Fuego Nuevo</w:t>
      </w:r>
      <w:r w:rsidRPr="0054478B">
        <w:rPr>
          <w:rFonts w:ascii="Aptos Display" w:hAnsi="Aptos Display"/>
          <w:sz w:val="24"/>
          <w:szCs w:val="24"/>
          <w:lang w:val="en-GB"/>
        </w:rPr>
        <w:t>.</w:t>
      </w:r>
    </w:p>
    <w:p w14:paraId="38DFDCAB" w14:textId="1C0E8FAE" w:rsidR="00665772" w:rsidRPr="00665772" w:rsidRDefault="00665772" w:rsidP="00665772">
      <w:pPr>
        <w:jc w:val="both"/>
        <w:rPr>
          <w:rFonts w:ascii="Aptos Display" w:hAnsi="Aptos Display"/>
          <w:sz w:val="24"/>
          <w:szCs w:val="24"/>
          <w:lang w:val="en-GB"/>
        </w:rPr>
      </w:pPr>
      <w:r w:rsidRPr="00665772">
        <w:rPr>
          <w:rFonts w:ascii="Aptos Display" w:hAnsi="Aptos Display"/>
          <w:sz w:val="24"/>
          <w:szCs w:val="24"/>
          <w:lang w:val="en-GB"/>
        </w:rPr>
        <w:t>Other Polish premi</w:t>
      </w:r>
      <w:r w:rsidR="00571418">
        <w:rPr>
          <w:rFonts w:ascii="Aptos Display" w:hAnsi="Aptos Display"/>
          <w:sz w:val="24"/>
          <w:szCs w:val="24"/>
          <w:lang w:val="en-GB"/>
        </w:rPr>
        <w:t>e</w:t>
      </w:r>
      <w:r w:rsidRPr="00665772">
        <w:rPr>
          <w:rFonts w:ascii="Aptos Display" w:hAnsi="Aptos Display"/>
          <w:sz w:val="24"/>
          <w:szCs w:val="24"/>
          <w:lang w:val="en-GB"/>
        </w:rPr>
        <w:t xml:space="preserve">res include </w:t>
      </w:r>
      <w:proofErr w:type="spellStart"/>
      <w:r w:rsidRPr="00665772">
        <w:rPr>
          <w:rFonts w:ascii="Aptos Display" w:hAnsi="Aptos Display"/>
          <w:b/>
          <w:bCs/>
          <w:i/>
          <w:iCs/>
          <w:sz w:val="24"/>
          <w:szCs w:val="24"/>
          <w:lang w:val="en-GB"/>
        </w:rPr>
        <w:t>Nakhwa</w:t>
      </w:r>
      <w:proofErr w:type="spellEnd"/>
      <w:r w:rsidRPr="00665772">
        <w:rPr>
          <w:rFonts w:ascii="Aptos Display" w:hAnsi="Aptos Display"/>
          <w:b/>
          <w:bCs/>
          <w:i/>
          <w:iCs/>
          <w:sz w:val="24"/>
          <w:szCs w:val="24"/>
          <w:lang w:val="en-GB"/>
        </w:rPr>
        <w:t xml:space="preserve"> – Falling Flower Petals II</w:t>
      </w:r>
      <w:r w:rsidRPr="00665772">
        <w:rPr>
          <w:rFonts w:ascii="Aptos Display" w:hAnsi="Aptos Display"/>
          <w:sz w:val="24"/>
          <w:szCs w:val="24"/>
          <w:lang w:val="en-GB"/>
        </w:rPr>
        <w:t xml:space="preserve"> by </w:t>
      </w:r>
      <w:proofErr w:type="spellStart"/>
      <w:r w:rsidRPr="00665772">
        <w:rPr>
          <w:rFonts w:ascii="Aptos Display" w:hAnsi="Aptos Display"/>
          <w:b/>
          <w:bCs/>
          <w:sz w:val="24"/>
          <w:szCs w:val="24"/>
          <w:lang w:val="en-GB"/>
        </w:rPr>
        <w:t>Dohun</w:t>
      </w:r>
      <w:proofErr w:type="spellEnd"/>
      <w:r w:rsidRPr="00665772">
        <w:rPr>
          <w:rFonts w:ascii="Aptos Display" w:hAnsi="Aptos Display"/>
          <w:b/>
          <w:bCs/>
          <w:sz w:val="24"/>
          <w:szCs w:val="24"/>
          <w:lang w:val="en-GB"/>
        </w:rPr>
        <w:t xml:space="preserve"> Lee</w:t>
      </w:r>
      <w:r w:rsidRPr="00665772">
        <w:rPr>
          <w:rFonts w:ascii="Aptos Display" w:hAnsi="Aptos Display"/>
          <w:sz w:val="24"/>
          <w:szCs w:val="24"/>
          <w:lang w:val="en-GB"/>
        </w:rPr>
        <w:t xml:space="preserve">, performed by </w:t>
      </w:r>
      <w:r w:rsidRPr="00665772">
        <w:rPr>
          <w:rFonts w:ascii="Aptos Display" w:hAnsi="Aptos Display"/>
          <w:b/>
          <w:bCs/>
          <w:sz w:val="24"/>
          <w:szCs w:val="24"/>
          <w:lang w:val="en-GB"/>
        </w:rPr>
        <w:t>Ensemble Maru</w:t>
      </w:r>
      <w:r w:rsidRPr="00665772">
        <w:rPr>
          <w:rFonts w:ascii="Aptos Display" w:hAnsi="Aptos Display"/>
          <w:sz w:val="24"/>
          <w:szCs w:val="24"/>
          <w:lang w:val="en-GB"/>
        </w:rPr>
        <w:t xml:space="preserve">, and </w:t>
      </w:r>
      <w:r w:rsidRPr="00665772">
        <w:rPr>
          <w:rFonts w:ascii="Aptos Display" w:hAnsi="Aptos Display"/>
          <w:b/>
          <w:bCs/>
          <w:sz w:val="24"/>
          <w:szCs w:val="24"/>
          <w:lang w:val="en-GB"/>
        </w:rPr>
        <w:t>Caroline Shaw</w:t>
      </w:r>
      <w:r w:rsidRPr="00665772">
        <w:rPr>
          <w:rFonts w:ascii="Aptos Display" w:hAnsi="Aptos Display"/>
          <w:sz w:val="24"/>
          <w:szCs w:val="24"/>
          <w:lang w:val="en-GB"/>
        </w:rPr>
        <w:t xml:space="preserve">’s </w:t>
      </w:r>
      <w:r w:rsidRPr="00665772">
        <w:rPr>
          <w:rFonts w:ascii="Aptos Display" w:hAnsi="Aptos Display"/>
          <w:b/>
          <w:bCs/>
          <w:i/>
          <w:iCs/>
          <w:sz w:val="24"/>
          <w:szCs w:val="24"/>
          <w:lang w:val="en-GB"/>
        </w:rPr>
        <w:t>Entr’acte</w:t>
      </w:r>
      <w:r w:rsidRPr="00665772">
        <w:rPr>
          <w:rFonts w:ascii="Aptos Display" w:hAnsi="Aptos Display"/>
          <w:sz w:val="24"/>
          <w:szCs w:val="24"/>
          <w:lang w:val="en-GB"/>
        </w:rPr>
        <w:t xml:space="preserve">, performed by the </w:t>
      </w:r>
      <w:r w:rsidRPr="00665772">
        <w:rPr>
          <w:rFonts w:ascii="Aptos Display" w:hAnsi="Aptos Display"/>
          <w:b/>
          <w:bCs/>
          <w:sz w:val="24"/>
          <w:szCs w:val="24"/>
          <w:lang w:val="en-GB"/>
        </w:rPr>
        <w:t>Martin String Quartet</w:t>
      </w:r>
      <w:r w:rsidRPr="00665772">
        <w:rPr>
          <w:rFonts w:ascii="Aptos Display" w:hAnsi="Aptos Display"/>
          <w:sz w:val="24"/>
          <w:szCs w:val="24"/>
          <w:lang w:val="en-GB"/>
        </w:rPr>
        <w:t>.</w:t>
      </w:r>
    </w:p>
    <w:p w14:paraId="7F216B0D" w14:textId="31A2669C" w:rsidR="00665772" w:rsidRPr="00665772" w:rsidRDefault="00665772" w:rsidP="00665772">
      <w:pPr>
        <w:jc w:val="both"/>
        <w:rPr>
          <w:rFonts w:ascii="Aptos Display" w:hAnsi="Aptos Display"/>
          <w:sz w:val="24"/>
          <w:szCs w:val="24"/>
          <w:lang w:val="en-GB"/>
        </w:rPr>
      </w:pPr>
      <w:r w:rsidRPr="00665772">
        <w:rPr>
          <w:rFonts w:ascii="Aptos Display" w:hAnsi="Aptos Display"/>
          <w:sz w:val="24"/>
          <w:szCs w:val="24"/>
          <w:lang w:val="en-GB"/>
        </w:rPr>
        <w:t>The festival will also host the world premi</w:t>
      </w:r>
      <w:r w:rsidR="00571418">
        <w:rPr>
          <w:rFonts w:ascii="Aptos Display" w:hAnsi="Aptos Display"/>
          <w:sz w:val="24"/>
          <w:szCs w:val="24"/>
          <w:lang w:val="en-GB"/>
        </w:rPr>
        <w:t>e</w:t>
      </w:r>
      <w:r w:rsidRPr="00665772">
        <w:rPr>
          <w:rFonts w:ascii="Aptos Display" w:hAnsi="Aptos Display"/>
          <w:sz w:val="24"/>
          <w:szCs w:val="24"/>
          <w:lang w:val="en-GB"/>
        </w:rPr>
        <w:t xml:space="preserve">re of </w:t>
      </w:r>
      <w:r w:rsidRPr="00665772">
        <w:rPr>
          <w:rFonts w:ascii="Aptos Display" w:hAnsi="Aptos Display"/>
          <w:b/>
          <w:bCs/>
          <w:i/>
          <w:iCs/>
          <w:sz w:val="24"/>
          <w:szCs w:val="24"/>
          <w:lang w:val="en-GB"/>
        </w:rPr>
        <w:t>but the rain is full of ghosts tonight</w:t>
      </w:r>
      <w:r w:rsidRPr="00665772">
        <w:rPr>
          <w:rFonts w:ascii="Aptos Display" w:hAnsi="Aptos Display"/>
          <w:sz w:val="24"/>
          <w:szCs w:val="24"/>
          <w:lang w:val="en-GB"/>
        </w:rPr>
        <w:t xml:space="preserve">, a flute concerto by Aleksandra Kaca. Presented within a concert dedicated to American actress Felicia Montealegre – wife of Leonard Bernstein – the programme will also include works by Bernstein and Mahler, with flautist </w:t>
      </w:r>
      <w:r w:rsidRPr="00665772">
        <w:rPr>
          <w:rFonts w:ascii="Aptos Display" w:hAnsi="Aptos Display"/>
          <w:b/>
          <w:bCs/>
          <w:sz w:val="24"/>
          <w:szCs w:val="24"/>
          <w:lang w:val="en-GB"/>
        </w:rPr>
        <w:t>Ania Karpowicz</w:t>
      </w:r>
      <w:r w:rsidRPr="00665772">
        <w:rPr>
          <w:rFonts w:ascii="Aptos Display" w:hAnsi="Aptos Display"/>
          <w:sz w:val="24"/>
          <w:szCs w:val="24"/>
          <w:lang w:val="en-GB"/>
        </w:rPr>
        <w:t xml:space="preserve"> appearing alongside </w:t>
      </w:r>
      <w:r w:rsidRPr="00665772">
        <w:rPr>
          <w:rFonts w:ascii="Aptos Display" w:hAnsi="Aptos Display"/>
          <w:b/>
          <w:bCs/>
          <w:sz w:val="24"/>
          <w:szCs w:val="24"/>
          <w:lang w:val="en-GB"/>
        </w:rPr>
        <w:t xml:space="preserve">Sinfonia </w:t>
      </w:r>
      <w:proofErr w:type="spellStart"/>
      <w:r w:rsidRPr="00665772">
        <w:rPr>
          <w:rFonts w:ascii="Aptos Display" w:hAnsi="Aptos Display"/>
          <w:b/>
          <w:bCs/>
          <w:sz w:val="24"/>
          <w:szCs w:val="24"/>
          <w:lang w:val="en-GB"/>
        </w:rPr>
        <w:t>Varsovia</w:t>
      </w:r>
      <w:proofErr w:type="spellEnd"/>
      <w:r w:rsidRPr="00665772">
        <w:rPr>
          <w:rFonts w:ascii="Aptos Display" w:hAnsi="Aptos Display"/>
          <w:sz w:val="24"/>
          <w:szCs w:val="24"/>
          <w:lang w:val="en-GB"/>
        </w:rPr>
        <w:t xml:space="preserve"> conducted by </w:t>
      </w:r>
      <w:r w:rsidRPr="00665772">
        <w:rPr>
          <w:rFonts w:ascii="Aptos Display" w:hAnsi="Aptos Display"/>
          <w:b/>
          <w:bCs/>
          <w:sz w:val="24"/>
          <w:szCs w:val="24"/>
          <w:lang w:val="en-GB"/>
        </w:rPr>
        <w:t>Bar Avni</w:t>
      </w:r>
      <w:r w:rsidRPr="00665772">
        <w:rPr>
          <w:rFonts w:ascii="Aptos Display" w:hAnsi="Aptos Display"/>
          <w:sz w:val="24"/>
          <w:szCs w:val="24"/>
          <w:lang w:val="en-GB"/>
        </w:rPr>
        <w:t>.</w:t>
      </w:r>
    </w:p>
    <w:p w14:paraId="5355DB6E" w14:textId="77777777" w:rsidR="004F1CB7" w:rsidRPr="004F1CB7" w:rsidRDefault="004F1CB7" w:rsidP="00C66AD2">
      <w:pPr>
        <w:jc w:val="both"/>
        <w:rPr>
          <w:rFonts w:ascii="Aptos Display" w:hAnsi="Aptos Display"/>
          <w:b/>
          <w:bCs/>
          <w:sz w:val="26"/>
          <w:szCs w:val="26"/>
          <w:lang w:val="en-GB"/>
        </w:rPr>
      </w:pPr>
      <w:r w:rsidRPr="004F1CB7">
        <w:rPr>
          <w:rFonts w:ascii="Aptos Display" w:hAnsi="Aptos Display"/>
          <w:b/>
          <w:bCs/>
          <w:sz w:val="26"/>
          <w:szCs w:val="26"/>
          <w:lang w:val="en-GB"/>
        </w:rPr>
        <w:t>A return to roots – traditional and early music</w:t>
      </w:r>
    </w:p>
    <w:p w14:paraId="087F8595" w14:textId="77777777" w:rsidR="00730C2D" w:rsidRDefault="00730C2D" w:rsidP="0084446F">
      <w:pPr>
        <w:jc w:val="both"/>
        <w:rPr>
          <w:rFonts w:ascii="Aptos Display" w:hAnsi="Aptos Display"/>
          <w:sz w:val="24"/>
          <w:szCs w:val="24"/>
          <w:lang w:val="en-GB"/>
        </w:rPr>
      </w:pPr>
      <w:r w:rsidRPr="00730C2D">
        <w:rPr>
          <w:rFonts w:ascii="Aptos Display" w:hAnsi="Aptos Display"/>
          <w:sz w:val="24"/>
          <w:szCs w:val="24"/>
          <w:lang w:val="en-GB"/>
        </w:rPr>
        <w:t xml:space="preserve">This year’s festival will welcome three ensembles specialising in early music: Poland’s </w:t>
      </w:r>
      <w:r w:rsidRPr="00730C2D">
        <w:rPr>
          <w:rFonts w:ascii="Aptos Display" w:hAnsi="Aptos Display"/>
          <w:b/>
          <w:bCs/>
          <w:sz w:val="24"/>
          <w:szCs w:val="24"/>
          <w:lang w:val="en-GB"/>
        </w:rPr>
        <w:t xml:space="preserve">Arte </w:t>
      </w:r>
      <w:proofErr w:type="spellStart"/>
      <w:r w:rsidRPr="00730C2D">
        <w:rPr>
          <w:rFonts w:ascii="Aptos Display" w:hAnsi="Aptos Display"/>
          <w:b/>
          <w:bCs/>
          <w:sz w:val="24"/>
          <w:szCs w:val="24"/>
          <w:lang w:val="en-GB"/>
        </w:rPr>
        <w:t>dei</w:t>
      </w:r>
      <w:proofErr w:type="spellEnd"/>
      <w:r w:rsidRPr="00730C2D">
        <w:rPr>
          <w:rFonts w:ascii="Aptos Display" w:hAnsi="Aptos Display"/>
          <w:b/>
          <w:bCs/>
          <w:sz w:val="24"/>
          <w:szCs w:val="24"/>
          <w:lang w:val="en-GB"/>
        </w:rPr>
        <w:t xml:space="preserve"> </w:t>
      </w:r>
      <w:proofErr w:type="spellStart"/>
      <w:r w:rsidRPr="00730C2D">
        <w:rPr>
          <w:rFonts w:ascii="Aptos Display" w:hAnsi="Aptos Display"/>
          <w:b/>
          <w:bCs/>
          <w:sz w:val="24"/>
          <w:szCs w:val="24"/>
          <w:lang w:val="en-GB"/>
        </w:rPr>
        <w:t>Suonatori</w:t>
      </w:r>
      <w:proofErr w:type="spellEnd"/>
      <w:r w:rsidRPr="00730C2D">
        <w:rPr>
          <w:rFonts w:ascii="Aptos Display" w:hAnsi="Aptos Display"/>
          <w:sz w:val="24"/>
          <w:szCs w:val="24"/>
          <w:lang w:val="en-GB"/>
        </w:rPr>
        <w:t xml:space="preserve"> and </w:t>
      </w:r>
      <w:r w:rsidRPr="00730C2D">
        <w:rPr>
          <w:rFonts w:ascii="Aptos Display" w:hAnsi="Aptos Display"/>
          <w:b/>
          <w:bCs/>
          <w:sz w:val="24"/>
          <w:szCs w:val="24"/>
          <w:lang w:val="en-GB"/>
        </w:rPr>
        <w:t xml:space="preserve">Capella </w:t>
      </w:r>
      <w:proofErr w:type="spellStart"/>
      <w:r w:rsidRPr="00730C2D">
        <w:rPr>
          <w:rFonts w:ascii="Aptos Display" w:hAnsi="Aptos Display"/>
          <w:b/>
          <w:bCs/>
          <w:sz w:val="24"/>
          <w:szCs w:val="24"/>
          <w:lang w:val="en-GB"/>
        </w:rPr>
        <w:t>Cracoviensis</w:t>
      </w:r>
      <w:proofErr w:type="spellEnd"/>
      <w:r w:rsidRPr="00730C2D">
        <w:rPr>
          <w:rFonts w:ascii="Aptos Display" w:hAnsi="Aptos Display"/>
          <w:sz w:val="24"/>
          <w:szCs w:val="24"/>
          <w:lang w:val="en-GB"/>
        </w:rPr>
        <w:t xml:space="preserve">, alongside Antwerp-based </w:t>
      </w:r>
      <w:proofErr w:type="spellStart"/>
      <w:r w:rsidRPr="00730C2D">
        <w:rPr>
          <w:rFonts w:ascii="Aptos Display" w:hAnsi="Aptos Display"/>
          <w:b/>
          <w:bCs/>
          <w:sz w:val="24"/>
          <w:szCs w:val="24"/>
          <w:lang w:val="en-GB"/>
        </w:rPr>
        <w:t>Oltremontano</w:t>
      </w:r>
      <w:proofErr w:type="spellEnd"/>
      <w:r w:rsidRPr="00730C2D">
        <w:rPr>
          <w:rFonts w:ascii="Aptos Display" w:hAnsi="Aptos Display"/>
          <w:sz w:val="24"/>
          <w:szCs w:val="24"/>
          <w:lang w:val="en-GB"/>
        </w:rPr>
        <w:t xml:space="preserve">, performing on period wind instruments. Audiences will hear Vivaldi’s famous </w:t>
      </w:r>
      <w:r w:rsidRPr="0052493B">
        <w:rPr>
          <w:rFonts w:ascii="Aptos Display" w:hAnsi="Aptos Display"/>
          <w:i/>
          <w:iCs/>
          <w:sz w:val="24"/>
          <w:szCs w:val="24"/>
          <w:lang w:val="en-GB"/>
        </w:rPr>
        <w:t>Four Seasons</w:t>
      </w:r>
      <w:r w:rsidRPr="00730C2D">
        <w:rPr>
          <w:rFonts w:ascii="Aptos Display" w:hAnsi="Aptos Display"/>
          <w:sz w:val="24"/>
          <w:szCs w:val="24"/>
          <w:lang w:val="en-GB"/>
        </w:rPr>
        <w:t xml:space="preserve"> (with </w:t>
      </w:r>
      <w:r w:rsidRPr="0052493B">
        <w:rPr>
          <w:rFonts w:ascii="Aptos Display" w:hAnsi="Aptos Display"/>
          <w:b/>
          <w:bCs/>
          <w:sz w:val="24"/>
          <w:szCs w:val="24"/>
          <w:lang w:val="en-GB"/>
        </w:rPr>
        <w:t>Luka Faulisi</w:t>
      </w:r>
      <w:r w:rsidRPr="00730C2D">
        <w:rPr>
          <w:rFonts w:ascii="Aptos Display" w:hAnsi="Aptos Display"/>
          <w:sz w:val="24"/>
          <w:szCs w:val="24"/>
          <w:lang w:val="en-GB"/>
        </w:rPr>
        <w:t xml:space="preserve"> as soloist), works by </w:t>
      </w:r>
      <w:r w:rsidRPr="0052493B">
        <w:rPr>
          <w:rFonts w:ascii="Aptos Display" w:hAnsi="Aptos Display"/>
          <w:b/>
          <w:bCs/>
          <w:sz w:val="24"/>
          <w:szCs w:val="24"/>
          <w:lang w:val="en-GB"/>
        </w:rPr>
        <w:t>Johann Christian Bach</w:t>
      </w:r>
      <w:r w:rsidRPr="00730C2D">
        <w:rPr>
          <w:rFonts w:ascii="Aptos Display" w:hAnsi="Aptos Display"/>
          <w:sz w:val="24"/>
          <w:szCs w:val="24"/>
          <w:lang w:val="en-GB"/>
        </w:rPr>
        <w:t xml:space="preserve"> and </w:t>
      </w:r>
      <w:r w:rsidRPr="0052493B">
        <w:rPr>
          <w:rFonts w:ascii="Aptos Display" w:hAnsi="Aptos Display"/>
          <w:b/>
          <w:bCs/>
          <w:sz w:val="24"/>
          <w:szCs w:val="24"/>
          <w:lang w:val="en-GB"/>
        </w:rPr>
        <w:t>Carl Friedrich Abel</w:t>
      </w:r>
      <w:r w:rsidRPr="00730C2D">
        <w:rPr>
          <w:rFonts w:ascii="Aptos Display" w:hAnsi="Aptos Display"/>
          <w:sz w:val="24"/>
          <w:szCs w:val="24"/>
          <w:lang w:val="en-GB"/>
        </w:rPr>
        <w:t xml:space="preserve"> from the era of the first London subscription concerts, as well as </w:t>
      </w:r>
      <w:r w:rsidRPr="0052493B">
        <w:rPr>
          <w:rFonts w:ascii="Aptos Display" w:hAnsi="Aptos Display"/>
          <w:b/>
          <w:bCs/>
          <w:sz w:val="24"/>
          <w:szCs w:val="24"/>
          <w:lang w:val="en-GB"/>
        </w:rPr>
        <w:t xml:space="preserve">Mikołaj </w:t>
      </w:r>
      <w:proofErr w:type="spellStart"/>
      <w:r w:rsidRPr="0052493B">
        <w:rPr>
          <w:rFonts w:ascii="Aptos Display" w:hAnsi="Aptos Display"/>
          <w:b/>
          <w:bCs/>
          <w:sz w:val="24"/>
          <w:szCs w:val="24"/>
          <w:lang w:val="en-GB"/>
        </w:rPr>
        <w:t>Zieleński</w:t>
      </w:r>
      <w:r w:rsidRPr="00730C2D">
        <w:rPr>
          <w:rFonts w:ascii="Aptos Display" w:hAnsi="Aptos Display"/>
          <w:sz w:val="24"/>
          <w:szCs w:val="24"/>
          <w:lang w:val="en-GB"/>
        </w:rPr>
        <w:t>’s</w:t>
      </w:r>
      <w:proofErr w:type="spellEnd"/>
      <w:r w:rsidRPr="00730C2D">
        <w:rPr>
          <w:rFonts w:ascii="Aptos Display" w:hAnsi="Aptos Display"/>
          <w:sz w:val="24"/>
          <w:szCs w:val="24"/>
          <w:lang w:val="en-GB"/>
        </w:rPr>
        <w:t xml:space="preserve"> </w:t>
      </w:r>
      <w:proofErr w:type="spellStart"/>
      <w:r w:rsidRPr="000B6E4C">
        <w:rPr>
          <w:rFonts w:ascii="Aptos Display" w:hAnsi="Aptos Display"/>
          <w:b/>
          <w:bCs/>
          <w:i/>
          <w:iCs/>
          <w:sz w:val="24"/>
          <w:szCs w:val="24"/>
          <w:lang w:val="en-GB"/>
        </w:rPr>
        <w:t>Offertoria</w:t>
      </w:r>
      <w:proofErr w:type="spellEnd"/>
      <w:r w:rsidRPr="000B6E4C">
        <w:rPr>
          <w:rFonts w:ascii="Aptos Display" w:hAnsi="Aptos Display"/>
          <w:b/>
          <w:bCs/>
          <w:i/>
          <w:iCs/>
          <w:sz w:val="24"/>
          <w:szCs w:val="24"/>
          <w:lang w:val="en-GB"/>
        </w:rPr>
        <w:t xml:space="preserve"> et </w:t>
      </w:r>
      <w:proofErr w:type="spellStart"/>
      <w:r w:rsidRPr="000B6E4C">
        <w:rPr>
          <w:rFonts w:ascii="Aptos Display" w:hAnsi="Aptos Display"/>
          <w:b/>
          <w:bCs/>
          <w:i/>
          <w:iCs/>
          <w:sz w:val="24"/>
          <w:szCs w:val="24"/>
          <w:lang w:val="en-GB"/>
        </w:rPr>
        <w:t>communiones</w:t>
      </w:r>
      <w:proofErr w:type="spellEnd"/>
      <w:r w:rsidRPr="000B6E4C">
        <w:rPr>
          <w:rFonts w:ascii="Aptos Display" w:hAnsi="Aptos Display"/>
          <w:b/>
          <w:bCs/>
          <w:i/>
          <w:iCs/>
          <w:sz w:val="24"/>
          <w:szCs w:val="24"/>
          <w:lang w:val="en-GB"/>
        </w:rPr>
        <w:t xml:space="preserve"> totius anni</w:t>
      </w:r>
      <w:r w:rsidRPr="00730C2D">
        <w:rPr>
          <w:rFonts w:ascii="Aptos Display" w:hAnsi="Aptos Display"/>
          <w:sz w:val="24"/>
          <w:szCs w:val="24"/>
          <w:lang w:val="en-GB"/>
        </w:rPr>
        <w:t xml:space="preserve"> set alongside music by </w:t>
      </w:r>
      <w:r w:rsidRPr="001330EB">
        <w:rPr>
          <w:rFonts w:ascii="Aptos Display" w:hAnsi="Aptos Display"/>
          <w:b/>
          <w:bCs/>
          <w:sz w:val="24"/>
          <w:szCs w:val="24"/>
          <w:lang w:val="en-GB"/>
        </w:rPr>
        <w:t>Andrea Gabrieli</w:t>
      </w:r>
      <w:r w:rsidRPr="00730C2D">
        <w:rPr>
          <w:rFonts w:ascii="Aptos Display" w:hAnsi="Aptos Display"/>
          <w:sz w:val="24"/>
          <w:szCs w:val="24"/>
          <w:lang w:val="en-GB"/>
        </w:rPr>
        <w:t xml:space="preserve"> and </w:t>
      </w:r>
      <w:r w:rsidRPr="001330EB">
        <w:rPr>
          <w:rFonts w:ascii="Aptos Display" w:hAnsi="Aptos Display"/>
          <w:b/>
          <w:bCs/>
          <w:sz w:val="24"/>
          <w:szCs w:val="24"/>
          <w:lang w:val="en-GB"/>
        </w:rPr>
        <w:t>Claudio Monteverdi</w:t>
      </w:r>
      <w:r w:rsidRPr="00730C2D">
        <w:rPr>
          <w:rFonts w:ascii="Aptos Display" w:hAnsi="Aptos Display"/>
          <w:sz w:val="24"/>
          <w:szCs w:val="24"/>
          <w:lang w:val="en-GB"/>
        </w:rPr>
        <w:t xml:space="preserve">. Notable soloists devoted to early performance practice will also appear, including </w:t>
      </w:r>
      <w:r w:rsidRPr="00100177">
        <w:rPr>
          <w:rFonts w:ascii="Aptos Display" w:hAnsi="Aptos Display"/>
          <w:b/>
          <w:bCs/>
          <w:sz w:val="24"/>
          <w:szCs w:val="24"/>
          <w:lang w:val="en-GB"/>
        </w:rPr>
        <w:t>Katarzyna Drogosz</w:t>
      </w:r>
      <w:r w:rsidRPr="00730C2D">
        <w:rPr>
          <w:rFonts w:ascii="Aptos Display" w:hAnsi="Aptos Display"/>
          <w:sz w:val="24"/>
          <w:szCs w:val="24"/>
          <w:lang w:val="en-GB"/>
        </w:rPr>
        <w:t xml:space="preserve"> on historical piano, </w:t>
      </w:r>
      <w:r w:rsidRPr="006C25C0">
        <w:rPr>
          <w:rFonts w:ascii="Aptos Display" w:hAnsi="Aptos Display"/>
          <w:b/>
          <w:bCs/>
          <w:sz w:val="24"/>
          <w:szCs w:val="24"/>
          <w:lang w:val="en-GB"/>
        </w:rPr>
        <w:t xml:space="preserve">Emmanuel </w:t>
      </w:r>
      <w:proofErr w:type="spellStart"/>
      <w:r w:rsidRPr="006C25C0">
        <w:rPr>
          <w:rFonts w:ascii="Aptos Display" w:hAnsi="Aptos Display"/>
          <w:b/>
          <w:bCs/>
          <w:sz w:val="24"/>
          <w:szCs w:val="24"/>
          <w:lang w:val="en-GB"/>
        </w:rPr>
        <w:t>Balssa</w:t>
      </w:r>
      <w:proofErr w:type="spellEnd"/>
      <w:r w:rsidRPr="00730C2D">
        <w:rPr>
          <w:rFonts w:ascii="Aptos Display" w:hAnsi="Aptos Display"/>
          <w:sz w:val="24"/>
          <w:szCs w:val="24"/>
          <w:lang w:val="en-GB"/>
        </w:rPr>
        <w:t xml:space="preserve"> on viola da gamba, and the distinguished harpsichordist </w:t>
      </w:r>
      <w:r w:rsidRPr="006C25C0">
        <w:rPr>
          <w:rFonts w:ascii="Aptos Display" w:hAnsi="Aptos Display"/>
          <w:b/>
          <w:bCs/>
          <w:sz w:val="24"/>
          <w:szCs w:val="24"/>
          <w:lang w:val="en-GB"/>
        </w:rPr>
        <w:t xml:space="preserve">Pierre </w:t>
      </w:r>
      <w:proofErr w:type="spellStart"/>
      <w:r w:rsidRPr="006C25C0">
        <w:rPr>
          <w:rFonts w:ascii="Aptos Display" w:hAnsi="Aptos Display"/>
          <w:b/>
          <w:bCs/>
          <w:sz w:val="24"/>
          <w:szCs w:val="24"/>
          <w:lang w:val="en-GB"/>
        </w:rPr>
        <w:t>Hantaï</w:t>
      </w:r>
      <w:proofErr w:type="spellEnd"/>
      <w:r w:rsidRPr="00730C2D">
        <w:rPr>
          <w:rFonts w:ascii="Aptos Display" w:hAnsi="Aptos Display"/>
          <w:sz w:val="24"/>
          <w:szCs w:val="24"/>
          <w:lang w:val="en-GB"/>
        </w:rPr>
        <w:t>.</w:t>
      </w:r>
    </w:p>
    <w:p w14:paraId="46727C6D" w14:textId="2E674055" w:rsidR="00414A55" w:rsidRPr="00814D79" w:rsidRDefault="00814D79" w:rsidP="0084446F">
      <w:pPr>
        <w:jc w:val="both"/>
        <w:rPr>
          <w:rFonts w:ascii="Aptos Display" w:hAnsi="Aptos Display"/>
          <w:sz w:val="24"/>
          <w:szCs w:val="24"/>
          <w:lang w:val="en-GB"/>
        </w:rPr>
      </w:pPr>
      <w:r w:rsidRPr="00814D79">
        <w:rPr>
          <w:rFonts w:ascii="Aptos Display" w:hAnsi="Aptos Display"/>
          <w:sz w:val="24"/>
          <w:szCs w:val="24"/>
          <w:lang w:val="en-GB"/>
        </w:rPr>
        <w:t xml:space="preserve">Traditional music – still too rarely heard in concert halls – will also have its place at La Folle </w:t>
      </w:r>
      <w:proofErr w:type="spellStart"/>
      <w:r w:rsidRPr="00814D79">
        <w:rPr>
          <w:rFonts w:ascii="Aptos Display" w:hAnsi="Aptos Display"/>
          <w:sz w:val="24"/>
          <w:szCs w:val="24"/>
          <w:lang w:val="en-GB"/>
        </w:rPr>
        <w:t>Journée</w:t>
      </w:r>
      <w:proofErr w:type="spellEnd"/>
      <w:r w:rsidRPr="00814D79">
        <w:rPr>
          <w:rFonts w:ascii="Aptos Display" w:hAnsi="Aptos Display"/>
          <w:sz w:val="24"/>
          <w:szCs w:val="24"/>
          <w:lang w:val="en-GB"/>
        </w:rPr>
        <w:t xml:space="preserve"> de </w:t>
      </w:r>
      <w:proofErr w:type="spellStart"/>
      <w:r w:rsidRPr="00814D79">
        <w:rPr>
          <w:rFonts w:ascii="Aptos Display" w:hAnsi="Aptos Display"/>
          <w:sz w:val="24"/>
          <w:szCs w:val="24"/>
          <w:lang w:val="en-GB"/>
        </w:rPr>
        <w:t>Varsovie</w:t>
      </w:r>
      <w:proofErr w:type="spellEnd"/>
      <w:r w:rsidRPr="00814D79">
        <w:rPr>
          <w:rFonts w:ascii="Aptos Display" w:hAnsi="Aptos Display"/>
          <w:sz w:val="24"/>
          <w:szCs w:val="24"/>
          <w:lang w:val="en-GB"/>
        </w:rPr>
        <w:t xml:space="preserve">, thanks to </w:t>
      </w:r>
      <w:r w:rsidRPr="004F7EDC">
        <w:rPr>
          <w:rFonts w:ascii="Aptos Display" w:hAnsi="Aptos Display"/>
          <w:b/>
          <w:bCs/>
          <w:sz w:val="24"/>
          <w:szCs w:val="24"/>
          <w:lang w:val="en-GB"/>
        </w:rPr>
        <w:t>Waed Bouhassoun</w:t>
      </w:r>
      <w:r w:rsidRPr="00814D79">
        <w:rPr>
          <w:rFonts w:ascii="Aptos Display" w:hAnsi="Aptos Display"/>
          <w:sz w:val="24"/>
          <w:szCs w:val="24"/>
          <w:lang w:val="en-GB"/>
        </w:rPr>
        <w:t xml:space="preserve">. With her singing and playing of the oud – the Middle Eastern instrument regarded as the ancestor of the lute – she will transport audiences on a musical journey to Aleppo, Syria, joined by percussionist </w:t>
      </w:r>
      <w:proofErr w:type="spellStart"/>
      <w:r w:rsidRPr="004F7EDC">
        <w:rPr>
          <w:rFonts w:ascii="Aptos Display" w:hAnsi="Aptos Display"/>
          <w:b/>
          <w:bCs/>
          <w:sz w:val="24"/>
          <w:szCs w:val="24"/>
          <w:lang w:val="en-GB"/>
        </w:rPr>
        <w:t>Neşet</w:t>
      </w:r>
      <w:proofErr w:type="spellEnd"/>
      <w:r w:rsidRPr="004F7EDC">
        <w:rPr>
          <w:rFonts w:ascii="Aptos Display" w:hAnsi="Aptos Display"/>
          <w:b/>
          <w:bCs/>
          <w:sz w:val="24"/>
          <w:szCs w:val="24"/>
          <w:lang w:val="en-GB"/>
        </w:rPr>
        <w:t xml:space="preserve"> Kutas</w:t>
      </w:r>
      <w:r w:rsidRPr="00814D79">
        <w:rPr>
          <w:rFonts w:ascii="Aptos Display" w:hAnsi="Aptos Display"/>
          <w:sz w:val="24"/>
          <w:szCs w:val="24"/>
          <w:lang w:val="en-GB"/>
        </w:rPr>
        <w:t>. Bouhassoun will also present her own musical settings of love poetry from the 7th to the 13th centuries, alongside works by contemporary Arab (Andalusian, Syrian) and Persian poets.</w:t>
      </w:r>
    </w:p>
    <w:p w14:paraId="6950CE9D" w14:textId="77777777" w:rsidR="00221815" w:rsidRPr="00A05B7B" w:rsidRDefault="00221815" w:rsidP="0084446F">
      <w:pPr>
        <w:jc w:val="both"/>
        <w:rPr>
          <w:rFonts w:ascii="Aptos Display" w:hAnsi="Aptos Display"/>
          <w:b/>
          <w:bCs/>
          <w:sz w:val="26"/>
          <w:szCs w:val="26"/>
          <w:lang w:val="en-GB"/>
        </w:rPr>
      </w:pPr>
      <w:r w:rsidRPr="00A05B7B">
        <w:rPr>
          <w:rFonts w:ascii="Aptos Display" w:hAnsi="Aptos Display"/>
          <w:b/>
          <w:bCs/>
          <w:sz w:val="26"/>
          <w:szCs w:val="26"/>
          <w:lang w:val="en-GB"/>
        </w:rPr>
        <w:t>In a jazz mood</w:t>
      </w:r>
    </w:p>
    <w:p w14:paraId="1D3A3090" w14:textId="5FB3D6B0" w:rsidR="00141303" w:rsidRDefault="00141303" w:rsidP="000C6756">
      <w:pPr>
        <w:rPr>
          <w:rFonts w:ascii="Aptos Display" w:hAnsi="Aptos Display" w:cs="Calibri"/>
          <w:sz w:val="24"/>
          <w:szCs w:val="24"/>
          <w:lang w:val="en-GB"/>
        </w:rPr>
      </w:pPr>
      <w:r w:rsidRPr="00141303">
        <w:rPr>
          <w:rFonts w:ascii="Aptos Display" w:hAnsi="Aptos Display" w:cs="Calibri"/>
          <w:sz w:val="24"/>
          <w:szCs w:val="24"/>
          <w:lang w:val="en-GB"/>
        </w:rPr>
        <w:t xml:space="preserve">La Folle </w:t>
      </w:r>
      <w:proofErr w:type="spellStart"/>
      <w:r w:rsidRPr="00141303">
        <w:rPr>
          <w:rFonts w:ascii="Aptos Display" w:hAnsi="Aptos Display" w:cs="Calibri"/>
          <w:sz w:val="24"/>
          <w:szCs w:val="24"/>
          <w:lang w:val="en-GB"/>
        </w:rPr>
        <w:t>Journée</w:t>
      </w:r>
      <w:proofErr w:type="spellEnd"/>
      <w:r w:rsidRPr="00141303">
        <w:rPr>
          <w:rFonts w:ascii="Aptos Display" w:hAnsi="Aptos Display" w:cs="Calibri"/>
          <w:sz w:val="24"/>
          <w:szCs w:val="24"/>
          <w:lang w:val="en-GB"/>
        </w:rPr>
        <w:t xml:space="preserve"> de </w:t>
      </w:r>
      <w:proofErr w:type="spellStart"/>
      <w:r w:rsidRPr="00141303">
        <w:rPr>
          <w:rFonts w:ascii="Aptos Display" w:hAnsi="Aptos Display" w:cs="Calibri"/>
          <w:sz w:val="24"/>
          <w:szCs w:val="24"/>
          <w:lang w:val="en-GB"/>
        </w:rPr>
        <w:t>Varsovie</w:t>
      </w:r>
      <w:proofErr w:type="spellEnd"/>
      <w:r w:rsidRPr="00141303">
        <w:rPr>
          <w:rFonts w:ascii="Aptos Display" w:hAnsi="Aptos Display" w:cs="Calibri"/>
          <w:sz w:val="24"/>
          <w:szCs w:val="24"/>
          <w:lang w:val="en-GB"/>
        </w:rPr>
        <w:t xml:space="preserve"> is also a festival for jazz enthusiasts. As every year, the </w:t>
      </w:r>
      <w:r w:rsidRPr="00644869">
        <w:rPr>
          <w:rFonts w:ascii="Aptos Display" w:hAnsi="Aptos Display" w:cs="Calibri"/>
          <w:b/>
          <w:bCs/>
          <w:sz w:val="24"/>
          <w:szCs w:val="24"/>
          <w:lang w:val="en-GB"/>
        </w:rPr>
        <w:t>Chopin University Big Band</w:t>
      </w:r>
      <w:r w:rsidRPr="00644869">
        <w:rPr>
          <w:rFonts w:ascii="Aptos Display" w:hAnsi="Aptos Display" w:cs="Calibri"/>
          <w:sz w:val="24"/>
          <w:szCs w:val="24"/>
          <w:lang w:val="en-GB"/>
        </w:rPr>
        <w:t xml:space="preserve"> </w:t>
      </w:r>
      <w:r w:rsidRPr="00141303">
        <w:rPr>
          <w:rFonts w:ascii="Aptos Display" w:hAnsi="Aptos Display" w:cs="Calibri"/>
          <w:sz w:val="24"/>
          <w:szCs w:val="24"/>
          <w:lang w:val="en-GB"/>
        </w:rPr>
        <w:t xml:space="preserve">under the direction of </w:t>
      </w:r>
      <w:r w:rsidRPr="00644869">
        <w:rPr>
          <w:rFonts w:ascii="Aptos Display" w:hAnsi="Aptos Display" w:cs="Calibri"/>
          <w:b/>
          <w:bCs/>
          <w:sz w:val="24"/>
          <w:szCs w:val="24"/>
          <w:lang w:val="en-GB"/>
        </w:rPr>
        <w:t>Piotr Kostrzewa</w:t>
      </w:r>
      <w:r w:rsidRPr="00141303">
        <w:rPr>
          <w:rFonts w:ascii="Aptos Display" w:hAnsi="Aptos Display" w:cs="Calibri"/>
          <w:sz w:val="24"/>
          <w:szCs w:val="24"/>
          <w:lang w:val="en-GB"/>
        </w:rPr>
        <w:t xml:space="preserve"> will perform, this time presenting the Parisian face of jazz. Returning after the ensemble’s resounding success last year will be the </w:t>
      </w:r>
      <w:r w:rsidRPr="00644869">
        <w:rPr>
          <w:rFonts w:ascii="Aptos Display" w:hAnsi="Aptos Display" w:cs="Calibri"/>
          <w:b/>
          <w:bCs/>
          <w:sz w:val="24"/>
          <w:szCs w:val="24"/>
          <w:lang w:val="en-GB"/>
        </w:rPr>
        <w:t>Paul Lay Trio</w:t>
      </w:r>
      <w:r w:rsidR="00D422B1">
        <w:rPr>
          <w:rFonts w:ascii="Aptos Display" w:hAnsi="Aptos Display" w:cs="Calibri"/>
          <w:sz w:val="24"/>
          <w:szCs w:val="24"/>
          <w:lang w:val="en-GB"/>
        </w:rPr>
        <w:t>:</w:t>
      </w:r>
      <w:r w:rsidRPr="00141303">
        <w:rPr>
          <w:rFonts w:ascii="Aptos Display" w:hAnsi="Aptos Display" w:cs="Calibri"/>
          <w:sz w:val="24"/>
          <w:szCs w:val="24"/>
          <w:lang w:val="en-GB"/>
        </w:rPr>
        <w:t xml:space="preserve"> </w:t>
      </w:r>
      <w:r w:rsidRPr="00644869">
        <w:rPr>
          <w:rFonts w:ascii="Aptos Display" w:hAnsi="Aptos Display" w:cs="Calibri"/>
          <w:b/>
          <w:bCs/>
          <w:sz w:val="24"/>
          <w:szCs w:val="24"/>
          <w:lang w:val="en-GB"/>
        </w:rPr>
        <w:t>Paul Lay</w:t>
      </w:r>
      <w:r w:rsidRPr="00141303">
        <w:rPr>
          <w:rFonts w:ascii="Aptos Display" w:hAnsi="Aptos Display" w:cs="Calibri"/>
          <w:sz w:val="24"/>
          <w:szCs w:val="24"/>
          <w:lang w:val="en-GB"/>
        </w:rPr>
        <w:t xml:space="preserve"> (piano), </w:t>
      </w:r>
      <w:r w:rsidRPr="00644869">
        <w:rPr>
          <w:rFonts w:ascii="Aptos Display" w:hAnsi="Aptos Display" w:cs="Calibri"/>
          <w:b/>
          <w:bCs/>
          <w:sz w:val="24"/>
          <w:szCs w:val="24"/>
          <w:lang w:val="en-GB"/>
        </w:rPr>
        <w:t>Clemens van der Feen</w:t>
      </w:r>
      <w:r w:rsidRPr="00141303">
        <w:rPr>
          <w:rFonts w:ascii="Aptos Display" w:hAnsi="Aptos Display" w:cs="Calibri"/>
          <w:sz w:val="24"/>
          <w:szCs w:val="24"/>
          <w:lang w:val="en-GB"/>
        </w:rPr>
        <w:t xml:space="preserve"> (double bass) and </w:t>
      </w:r>
      <w:r w:rsidRPr="00644869">
        <w:rPr>
          <w:rFonts w:ascii="Aptos Display" w:hAnsi="Aptos Display" w:cs="Calibri"/>
          <w:b/>
          <w:bCs/>
          <w:sz w:val="24"/>
          <w:szCs w:val="24"/>
          <w:lang w:val="en-GB"/>
        </w:rPr>
        <w:t xml:space="preserve">Donald </w:t>
      </w:r>
      <w:proofErr w:type="spellStart"/>
      <w:r w:rsidRPr="00644869">
        <w:rPr>
          <w:rFonts w:ascii="Aptos Display" w:hAnsi="Aptos Display" w:cs="Calibri"/>
          <w:b/>
          <w:bCs/>
          <w:sz w:val="24"/>
          <w:szCs w:val="24"/>
          <w:lang w:val="en-GB"/>
        </w:rPr>
        <w:t>Kontomanou</w:t>
      </w:r>
      <w:proofErr w:type="spellEnd"/>
      <w:r w:rsidRPr="00141303">
        <w:rPr>
          <w:rFonts w:ascii="Aptos Display" w:hAnsi="Aptos Display" w:cs="Calibri"/>
          <w:sz w:val="24"/>
          <w:szCs w:val="24"/>
          <w:lang w:val="en-GB"/>
        </w:rPr>
        <w:t xml:space="preserve"> (drums). They will appear together with </w:t>
      </w:r>
      <w:r w:rsidRPr="00644869">
        <w:rPr>
          <w:rFonts w:ascii="Aptos Display" w:hAnsi="Aptos Display" w:cs="Calibri"/>
          <w:b/>
          <w:bCs/>
          <w:sz w:val="24"/>
          <w:szCs w:val="24"/>
          <w:lang w:val="en-GB"/>
        </w:rPr>
        <w:t xml:space="preserve">Sinfonia </w:t>
      </w:r>
      <w:proofErr w:type="spellStart"/>
      <w:r w:rsidRPr="00644869">
        <w:rPr>
          <w:rFonts w:ascii="Aptos Display" w:hAnsi="Aptos Display" w:cs="Calibri"/>
          <w:b/>
          <w:bCs/>
          <w:sz w:val="24"/>
          <w:szCs w:val="24"/>
          <w:lang w:val="en-GB"/>
        </w:rPr>
        <w:t>Varsovia</w:t>
      </w:r>
      <w:proofErr w:type="spellEnd"/>
      <w:r w:rsidRPr="00141303">
        <w:rPr>
          <w:rFonts w:ascii="Aptos Display" w:hAnsi="Aptos Display" w:cs="Calibri"/>
          <w:sz w:val="24"/>
          <w:szCs w:val="24"/>
          <w:lang w:val="en-GB"/>
        </w:rPr>
        <w:t xml:space="preserve"> conducted by </w:t>
      </w:r>
      <w:r w:rsidRPr="00644869">
        <w:rPr>
          <w:rFonts w:ascii="Aptos Display" w:hAnsi="Aptos Display" w:cs="Calibri"/>
          <w:b/>
          <w:bCs/>
          <w:sz w:val="24"/>
          <w:szCs w:val="24"/>
          <w:lang w:val="en-GB"/>
        </w:rPr>
        <w:t xml:space="preserve">Jean-François Verdier </w:t>
      </w:r>
      <w:r w:rsidRPr="00141303">
        <w:rPr>
          <w:rFonts w:ascii="Aptos Display" w:hAnsi="Aptos Display" w:cs="Calibri"/>
          <w:sz w:val="24"/>
          <w:szCs w:val="24"/>
          <w:lang w:val="en-GB"/>
        </w:rPr>
        <w:t xml:space="preserve">in a programme of original arrangements of </w:t>
      </w:r>
      <w:r w:rsidRPr="00D46FFB">
        <w:rPr>
          <w:rFonts w:ascii="Aptos Display" w:hAnsi="Aptos Display" w:cs="Calibri"/>
          <w:b/>
          <w:bCs/>
          <w:sz w:val="24"/>
          <w:szCs w:val="24"/>
          <w:lang w:val="en-GB"/>
        </w:rPr>
        <w:t>Gershwin</w:t>
      </w:r>
      <w:r w:rsidRPr="00141303">
        <w:rPr>
          <w:rFonts w:ascii="Aptos Display" w:hAnsi="Aptos Display" w:cs="Calibri"/>
          <w:sz w:val="24"/>
          <w:szCs w:val="24"/>
          <w:lang w:val="en-GB"/>
        </w:rPr>
        <w:t xml:space="preserve">’s works – including the </w:t>
      </w:r>
      <w:r w:rsidRPr="00141303">
        <w:rPr>
          <w:rFonts w:ascii="Aptos Display" w:hAnsi="Aptos Display" w:cs="Calibri"/>
          <w:i/>
          <w:iCs/>
          <w:sz w:val="24"/>
          <w:szCs w:val="24"/>
          <w:lang w:val="en-GB"/>
        </w:rPr>
        <w:t>Rhapsody in Blue</w:t>
      </w:r>
      <w:r w:rsidRPr="00141303">
        <w:rPr>
          <w:rFonts w:ascii="Aptos Display" w:hAnsi="Aptos Display" w:cs="Calibri"/>
          <w:sz w:val="24"/>
          <w:szCs w:val="24"/>
          <w:lang w:val="en-GB"/>
        </w:rPr>
        <w:t xml:space="preserve"> – for jazz trio and orchestra. In a separate chamber concert, the Paul Lay Trio will also improvise on themes drawn from the music of Johann Sebastian Bach.</w:t>
      </w:r>
    </w:p>
    <w:p w14:paraId="04A4B83F" w14:textId="77777777" w:rsidR="00DA5F4C" w:rsidRPr="00DA5F4C" w:rsidRDefault="00DA5F4C" w:rsidP="00CB1D4F">
      <w:pPr>
        <w:jc w:val="both"/>
        <w:rPr>
          <w:rFonts w:ascii="Aptos Display" w:hAnsi="Aptos Display"/>
          <w:b/>
          <w:bCs/>
          <w:sz w:val="26"/>
          <w:szCs w:val="26"/>
          <w:lang w:val="en-GB"/>
        </w:rPr>
      </w:pPr>
      <w:r w:rsidRPr="00DA5F4C">
        <w:rPr>
          <w:rFonts w:ascii="Aptos Display" w:hAnsi="Aptos Display"/>
          <w:b/>
          <w:bCs/>
          <w:sz w:val="26"/>
          <w:szCs w:val="26"/>
          <w:lang w:val="en-GB"/>
        </w:rPr>
        <w:lastRenderedPageBreak/>
        <w:t>Classics for children and young performers</w:t>
      </w:r>
    </w:p>
    <w:p w14:paraId="567DEDE9" w14:textId="77777777" w:rsidR="00DC7D7A" w:rsidRPr="00DC7D7A" w:rsidRDefault="00DC7D7A" w:rsidP="00CB1D4F">
      <w:pPr>
        <w:jc w:val="both"/>
        <w:rPr>
          <w:rFonts w:ascii="Aptos Display" w:hAnsi="Aptos Display" w:cs="Calibri"/>
          <w:sz w:val="24"/>
          <w:szCs w:val="24"/>
          <w:lang w:val="en-GB"/>
        </w:rPr>
      </w:pPr>
      <w:proofErr w:type="spellStart"/>
      <w:r w:rsidRPr="00DC7D7A">
        <w:rPr>
          <w:rFonts w:ascii="Aptos Display" w:hAnsi="Aptos Display" w:cs="Calibri"/>
          <w:sz w:val="24"/>
          <w:szCs w:val="24"/>
          <w:lang w:val="en-GB"/>
        </w:rPr>
        <w:t>Bazylek</w:t>
      </w:r>
      <w:proofErr w:type="spellEnd"/>
      <w:r w:rsidRPr="00DC7D7A">
        <w:rPr>
          <w:rFonts w:ascii="Aptos Display" w:hAnsi="Aptos Display" w:cs="Calibri"/>
          <w:sz w:val="24"/>
          <w:szCs w:val="24"/>
          <w:lang w:val="en-GB"/>
        </w:rPr>
        <w:t xml:space="preserve"> the Dragon, </w:t>
      </w:r>
      <w:proofErr w:type="spellStart"/>
      <w:r w:rsidRPr="00DC7D7A">
        <w:rPr>
          <w:rFonts w:ascii="Aptos Display" w:hAnsi="Aptos Display" w:cs="Calibri"/>
          <w:sz w:val="24"/>
          <w:szCs w:val="24"/>
          <w:lang w:val="en-GB"/>
        </w:rPr>
        <w:t>Panakota</w:t>
      </w:r>
      <w:proofErr w:type="spellEnd"/>
      <w:r w:rsidRPr="00DC7D7A">
        <w:rPr>
          <w:rFonts w:ascii="Aptos Display" w:hAnsi="Aptos Display" w:cs="Calibri"/>
          <w:sz w:val="24"/>
          <w:szCs w:val="24"/>
          <w:lang w:val="en-GB"/>
        </w:rPr>
        <w:t xml:space="preserve"> the Cosmic Cat, the Warsaw Mermaid and tales from old Kraków. This year’s family offer at La Folle </w:t>
      </w:r>
      <w:proofErr w:type="spellStart"/>
      <w:r w:rsidRPr="00DC7D7A">
        <w:rPr>
          <w:rFonts w:ascii="Aptos Display" w:hAnsi="Aptos Display" w:cs="Calibri"/>
          <w:sz w:val="24"/>
          <w:szCs w:val="24"/>
          <w:lang w:val="en-GB"/>
        </w:rPr>
        <w:t>Journée</w:t>
      </w:r>
      <w:proofErr w:type="spellEnd"/>
      <w:r w:rsidRPr="00DC7D7A">
        <w:rPr>
          <w:rFonts w:ascii="Aptos Display" w:hAnsi="Aptos Display" w:cs="Calibri"/>
          <w:sz w:val="24"/>
          <w:szCs w:val="24"/>
          <w:lang w:val="en-GB"/>
        </w:rPr>
        <w:t xml:space="preserve"> de </w:t>
      </w:r>
      <w:proofErr w:type="spellStart"/>
      <w:r w:rsidRPr="00DC7D7A">
        <w:rPr>
          <w:rFonts w:ascii="Aptos Display" w:hAnsi="Aptos Display" w:cs="Calibri"/>
          <w:sz w:val="24"/>
          <w:szCs w:val="24"/>
          <w:lang w:val="en-GB"/>
        </w:rPr>
        <w:t>Varsovie</w:t>
      </w:r>
      <w:proofErr w:type="spellEnd"/>
      <w:r w:rsidRPr="00DC7D7A">
        <w:rPr>
          <w:rFonts w:ascii="Aptos Display" w:hAnsi="Aptos Display" w:cs="Calibri"/>
          <w:sz w:val="24"/>
          <w:szCs w:val="24"/>
          <w:lang w:val="en-GB"/>
        </w:rPr>
        <w:t xml:space="preserve"> includes the much-loved </w:t>
      </w:r>
      <w:proofErr w:type="spellStart"/>
      <w:r w:rsidRPr="00DC7D7A">
        <w:rPr>
          <w:rFonts w:ascii="Aptos Display" w:hAnsi="Aptos Display" w:cs="Calibri"/>
          <w:b/>
          <w:bCs/>
          <w:i/>
          <w:iCs/>
          <w:sz w:val="24"/>
          <w:szCs w:val="24"/>
          <w:lang w:val="en-GB"/>
        </w:rPr>
        <w:t>Smykofonie</w:t>
      </w:r>
      <w:proofErr w:type="spellEnd"/>
      <w:r w:rsidRPr="00DC7D7A">
        <w:rPr>
          <w:rFonts w:ascii="Aptos Display" w:hAnsi="Aptos Display" w:cs="Calibri"/>
          <w:sz w:val="24"/>
          <w:szCs w:val="24"/>
          <w:lang w:val="en-GB"/>
        </w:rPr>
        <w:t xml:space="preserve"> concerts alongside special orchestral events in the Moniuszko Hall of the </w:t>
      </w:r>
      <w:proofErr w:type="spellStart"/>
      <w:r w:rsidRPr="00DC7D7A">
        <w:rPr>
          <w:rFonts w:ascii="Aptos Display" w:hAnsi="Aptos Display" w:cs="Calibri"/>
          <w:sz w:val="24"/>
          <w:szCs w:val="24"/>
          <w:lang w:val="en-GB"/>
        </w:rPr>
        <w:t>Teatr</w:t>
      </w:r>
      <w:proofErr w:type="spellEnd"/>
      <w:r w:rsidRPr="00DC7D7A">
        <w:rPr>
          <w:rFonts w:ascii="Aptos Display" w:hAnsi="Aptos Display" w:cs="Calibri"/>
          <w:sz w:val="24"/>
          <w:szCs w:val="24"/>
          <w:lang w:val="en-GB"/>
        </w:rPr>
        <w:t xml:space="preserve"> </w:t>
      </w:r>
      <w:proofErr w:type="spellStart"/>
      <w:r w:rsidRPr="00DC7D7A">
        <w:rPr>
          <w:rFonts w:ascii="Aptos Display" w:hAnsi="Aptos Display" w:cs="Calibri"/>
          <w:sz w:val="24"/>
          <w:szCs w:val="24"/>
          <w:lang w:val="en-GB"/>
        </w:rPr>
        <w:t>Wielki</w:t>
      </w:r>
      <w:proofErr w:type="spellEnd"/>
      <w:r w:rsidRPr="00DC7D7A">
        <w:rPr>
          <w:rFonts w:ascii="Aptos Display" w:hAnsi="Aptos Display" w:cs="Calibri"/>
          <w:sz w:val="24"/>
          <w:szCs w:val="24"/>
          <w:lang w:val="en-GB"/>
        </w:rPr>
        <w:t xml:space="preserve"> – Polish National Opera. Warsaw’s </w:t>
      </w:r>
      <w:r w:rsidRPr="00DC7D7A">
        <w:rPr>
          <w:rFonts w:ascii="Aptos Display" w:hAnsi="Aptos Display" w:cs="Calibri"/>
          <w:b/>
          <w:bCs/>
          <w:sz w:val="24"/>
          <w:szCs w:val="24"/>
          <w:lang w:val="en-GB"/>
        </w:rPr>
        <w:t>dragon</w:t>
      </w:r>
      <w:r w:rsidRPr="00DC7D7A">
        <w:rPr>
          <w:rFonts w:ascii="Aptos Display" w:hAnsi="Aptos Display" w:cs="Calibri"/>
          <w:sz w:val="24"/>
          <w:szCs w:val="24"/>
          <w:lang w:val="en-GB"/>
        </w:rPr>
        <w:t xml:space="preserve"> </w:t>
      </w:r>
      <w:proofErr w:type="spellStart"/>
      <w:r w:rsidRPr="00DC7D7A">
        <w:rPr>
          <w:rFonts w:ascii="Aptos Display" w:hAnsi="Aptos Display" w:cs="Calibri"/>
          <w:b/>
          <w:bCs/>
          <w:sz w:val="24"/>
          <w:szCs w:val="24"/>
          <w:lang w:val="en-GB"/>
        </w:rPr>
        <w:t>Bazylek</w:t>
      </w:r>
      <w:proofErr w:type="spellEnd"/>
      <w:r w:rsidRPr="00DC7D7A">
        <w:rPr>
          <w:rFonts w:ascii="Aptos Display" w:hAnsi="Aptos Display" w:cs="Calibri"/>
          <w:sz w:val="24"/>
          <w:szCs w:val="24"/>
          <w:lang w:val="en-GB"/>
        </w:rPr>
        <w:t xml:space="preserve"> will recount his journeys around the world with </w:t>
      </w:r>
      <w:r w:rsidRPr="00DC7D7A">
        <w:rPr>
          <w:rFonts w:ascii="Aptos Display" w:hAnsi="Aptos Display" w:cs="Calibri"/>
          <w:b/>
          <w:bCs/>
          <w:sz w:val="24"/>
          <w:szCs w:val="24"/>
          <w:lang w:val="en-GB"/>
        </w:rPr>
        <w:t xml:space="preserve">Sinfonia </w:t>
      </w:r>
      <w:proofErr w:type="spellStart"/>
      <w:r w:rsidRPr="00DC7D7A">
        <w:rPr>
          <w:rFonts w:ascii="Aptos Display" w:hAnsi="Aptos Display" w:cs="Calibri"/>
          <w:b/>
          <w:bCs/>
          <w:sz w:val="24"/>
          <w:szCs w:val="24"/>
          <w:lang w:val="en-GB"/>
        </w:rPr>
        <w:t>Varsovia</w:t>
      </w:r>
      <w:proofErr w:type="spellEnd"/>
      <w:r w:rsidRPr="00DC7D7A">
        <w:rPr>
          <w:rFonts w:ascii="Aptos Display" w:hAnsi="Aptos Display" w:cs="Calibri"/>
          <w:sz w:val="24"/>
          <w:szCs w:val="24"/>
          <w:lang w:val="en-GB"/>
        </w:rPr>
        <w:t xml:space="preserve"> (age group: 3–8; </w:t>
      </w:r>
      <w:r w:rsidRPr="006D0DB6">
        <w:rPr>
          <w:rFonts w:ascii="Aptos Display" w:hAnsi="Aptos Display" w:cs="Calibri"/>
          <w:b/>
          <w:bCs/>
          <w:sz w:val="24"/>
          <w:szCs w:val="24"/>
          <w:lang w:val="en-GB"/>
        </w:rPr>
        <w:t xml:space="preserve">Sinfonia </w:t>
      </w:r>
      <w:proofErr w:type="spellStart"/>
      <w:r w:rsidRPr="006D0DB6">
        <w:rPr>
          <w:rFonts w:ascii="Aptos Display" w:hAnsi="Aptos Display" w:cs="Calibri"/>
          <w:b/>
          <w:bCs/>
          <w:sz w:val="24"/>
          <w:szCs w:val="24"/>
          <w:lang w:val="en-GB"/>
        </w:rPr>
        <w:t>Varsovia</w:t>
      </w:r>
      <w:proofErr w:type="spellEnd"/>
      <w:r w:rsidRPr="00DC7D7A">
        <w:rPr>
          <w:rFonts w:ascii="Aptos Display" w:hAnsi="Aptos Display" w:cs="Calibri"/>
          <w:sz w:val="24"/>
          <w:szCs w:val="24"/>
          <w:lang w:val="en-GB"/>
        </w:rPr>
        <w:t xml:space="preserve">, conductor: </w:t>
      </w:r>
      <w:r w:rsidRPr="006D0DB6">
        <w:rPr>
          <w:rFonts w:ascii="Aptos Display" w:hAnsi="Aptos Display" w:cs="Calibri"/>
          <w:b/>
          <w:bCs/>
          <w:sz w:val="24"/>
          <w:szCs w:val="24"/>
          <w:lang w:val="en-GB"/>
        </w:rPr>
        <w:t xml:space="preserve">Grzegorz </w:t>
      </w:r>
      <w:proofErr w:type="spellStart"/>
      <w:r w:rsidRPr="006D0DB6">
        <w:rPr>
          <w:rFonts w:ascii="Aptos Display" w:hAnsi="Aptos Display" w:cs="Calibri"/>
          <w:b/>
          <w:bCs/>
          <w:sz w:val="24"/>
          <w:szCs w:val="24"/>
          <w:lang w:val="en-GB"/>
        </w:rPr>
        <w:t>Wierus</w:t>
      </w:r>
      <w:proofErr w:type="spellEnd"/>
      <w:r w:rsidRPr="00DC7D7A">
        <w:rPr>
          <w:rFonts w:ascii="Aptos Display" w:hAnsi="Aptos Display" w:cs="Calibri"/>
          <w:sz w:val="24"/>
          <w:szCs w:val="24"/>
          <w:lang w:val="en-GB"/>
        </w:rPr>
        <w:t xml:space="preserve">, host: </w:t>
      </w:r>
      <w:r w:rsidRPr="006D0DB6">
        <w:rPr>
          <w:rFonts w:ascii="Aptos Display" w:hAnsi="Aptos Display" w:cs="Calibri"/>
          <w:b/>
          <w:bCs/>
          <w:sz w:val="24"/>
          <w:szCs w:val="24"/>
          <w:lang w:val="en-GB"/>
        </w:rPr>
        <w:t>Malina Sarnowska</w:t>
      </w:r>
      <w:r w:rsidRPr="00DC7D7A">
        <w:rPr>
          <w:rFonts w:ascii="Aptos Display" w:hAnsi="Aptos Display" w:cs="Calibri"/>
          <w:sz w:val="24"/>
          <w:szCs w:val="24"/>
          <w:lang w:val="en-GB"/>
        </w:rPr>
        <w:t xml:space="preserve">). With </w:t>
      </w:r>
      <w:r w:rsidRPr="006D0DB6">
        <w:rPr>
          <w:rFonts w:ascii="Aptos Display" w:hAnsi="Aptos Display" w:cs="Calibri"/>
          <w:b/>
          <w:bCs/>
          <w:sz w:val="24"/>
          <w:szCs w:val="24"/>
          <w:lang w:val="en-GB"/>
        </w:rPr>
        <w:t xml:space="preserve">Cosmic Cat </w:t>
      </w:r>
      <w:proofErr w:type="spellStart"/>
      <w:r w:rsidRPr="006D0DB6">
        <w:rPr>
          <w:rFonts w:ascii="Aptos Display" w:hAnsi="Aptos Display" w:cs="Calibri"/>
          <w:b/>
          <w:bCs/>
          <w:sz w:val="24"/>
          <w:szCs w:val="24"/>
          <w:lang w:val="en-GB"/>
        </w:rPr>
        <w:t>Panakota</w:t>
      </w:r>
      <w:proofErr w:type="spellEnd"/>
      <w:r w:rsidRPr="00DC7D7A">
        <w:rPr>
          <w:rFonts w:ascii="Aptos Display" w:hAnsi="Aptos Display" w:cs="Calibri"/>
          <w:sz w:val="24"/>
          <w:szCs w:val="24"/>
          <w:lang w:val="en-GB"/>
        </w:rPr>
        <w:t xml:space="preserve">, young listeners will set off into a world of sounds, colours and fairy tales woven into the works of the extraordinary composer Maurice Ravel (age group: 5–10; Sinfonia </w:t>
      </w:r>
      <w:proofErr w:type="spellStart"/>
      <w:r w:rsidRPr="00DC7D7A">
        <w:rPr>
          <w:rFonts w:ascii="Aptos Display" w:hAnsi="Aptos Display" w:cs="Calibri"/>
          <w:sz w:val="24"/>
          <w:szCs w:val="24"/>
          <w:lang w:val="en-GB"/>
        </w:rPr>
        <w:t>Varsovia</w:t>
      </w:r>
      <w:proofErr w:type="spellEnd"/>
      <w:r w:rsidRPr="00DC7D7A">
        <w:rPr>
          <w:rFonts w:ascii="Aptos Display" w:hAnsi="Aptos Display" w:cs="Calibri"/>
          <w:sz w:val="24"/>
          <w:szCs w:val="24"/>
          <w:lang w:val="en-GB"/>
        </w:rPr>
        <w:t xml:space="preserve">, conductor: </w:t>
      </w:r>
      <w:r w:rsidRPr="004048B3">
        <w:rPr>
          <w:rFonts w:ascii="Aptos Display" w:hAnsi="Aptos Display" w:cs="Calibri"/>
          <w:b/>
          <w:bCs/>
          <w:sz w:val="24"/>
          <w:szCs w:val="24"/>
          <w:lang w:val="en-GB"/>
        </w:rPr>
        <w:t>Wojtek Rodek</w:t>
      </w:r>
      <w:r w:rsidRPr="00DC7D7A">
        <w:rPr>
          <w:rFonts w:ascii="Aptos Display" w:hAnsi="Aptos Display" w:cs="Calibri"/>
          <w:sz w:val="24"/>
          <w:szCs w:val="24"/>
          <w:lang w:val="en-GB"/>
        </w:rPr>
        <w:t xml:space="preserve">; </w:t>
      </w:r>
      <w:proofErr w:type="spellStart"/>
      <w:r w:rsidRPr="00DC7D7A">
        <w:rPr>
          <w:rFonts w:ascii="Aptos Display" w:hAnsi="Aptos Display" w:cs="Calibri"/>
          <w:sz w:val="24"/>
          <w:szCs w:val="24"/>
          <w:lang w:val="en-GB"/>
        </w:rPr>
        <w:t>Panakota</w:t>
      </w:r>
      <w:proofErr w:type="spellEnd"/>
      <w:r w:rsidRPr="00DC7D7A">
        <w:rPr>
          <w:rFonts w:ascii="Aptos Display" w:hAnsi="Aptos Display" w:cs="Calibri"/>
          <w:sz w:val="24"/>
          <w:szCs w:val="24"/>
          <w:lang w:val="en-GB"/>
        </w:rPr>
        <w:t xml:space="preserve"> – </w:t>
      </w:r>
      <w:r w:rsidRPr="004048B3">
        <w:rPr>
          <w:rFonts w:ascii="Aptos Display" w:hAnsi="Aptos Display" w:cs="Calibri"/>
          <w:b/>
          <w:bCs/>
          <w:sz w:val="24"/>
          <w:szCs w:val="24"/>
          <w:lang w:val="en-GB"/>
        </w:rPr>
        <w:t xml:space="preserve">Beata </w:t>
      </w:r>
      <w:proofErr w:type="spellStart"/>
      <w:r w:rsidRPr="004048B3">
        <w:rPr>
          <w:rFonts w:ascii="Aptos Display" w:hAnsi="Aptos Display" w:cs="Calibri"/>
          <w:b/>
          <w:bCs/>
          <w:sz w:val="24"/>
          <w:szCs w:val="24"/>
          <w:lang w:val="en-GB"/>
        </w:rPr>
        <w:t>Jewiarz</w:t>
      </w:r>
      <w:proofErr w:type="spellEnd"/>
      <w:r w:rsidRPr="00DC7D7A">
        <w:rPr>
          <w:rFonts w:ascii="Aptos Display" w:hAnsi="Aptos Display" w:cs="Calibri"/>
          <w:sz w:val="24"/>
          <w:szCs w:val="24"/>
          <w:lang w:val="en-GB"/>
        </w:rPr>
        <w:t xml:space="preserve">). For the very youngest audiences and their carers – children aged 0–2 and 2–5 – there will be chamber concerts in the </w:t>
      </w:r>
      <w:proofErr w:type="spellStart"/>
      <w:r w:rsidRPr="00D03B14">
        <w:rPr>
          <w:rFonts w:ascii="Aptos Display" w:hAnsi="Aptos Display" w:cs="Calibri"/>
          <w:b/>
          <w:bCs/>
          <w:i/>
          <w:iCs/>
          <w:sz w:val="24"/>
          <w:szCs w:val="24"/>
          <w:lang w:val="en-GB"/>
        </w:rPr>
        <w:t>Smykofonie</w:t>
      </w:r>
      <w:proofErr w:type="spellEnd"/>
      <w:r w:rsidRPr="00DC7D7A">
        <w:rPr>
          <w:rFonts w:ascii="Aptos Display" w:hAnsi="Aptos Display" w:cs="Calibri"/>
          <w:sz w:val="24"/>
          <w:szCs w:val="24"/>
          <w:lang w:val="en-GB"/>
        </w:rPr>
        <w:t xml:space="preserve"> series: the </w:t>
      </w:r>
      <w:r w:rsidRPr="00D03B14">
        <w:rPr>
          <w:rFonts w:ascii="Aptos Display" w:hAnsi="Aptos Display" w:cs="Calibri"/>
          <w:b/>
          <w:bCs/>
          <w:sz w:val="24"/>
          <w:szCs w:val="24"/>
          <w:lang w:val="en-GB"/>
        </w:rPr>
        <w:t>Warsaw Mermaid</w:t>
      </w:r>
      <w:r w:rsidRPr="00DC7D7A">
        <w:rPr>
          <w:rFonts w:ascii="Aptos Display" w:hAnsi="Aptos Display" w:cs="Calibri"/>
          <w:sz w:val="24"/>
          <w:szCs w:val="24"/>
          <w:lang w:val="en-GB"/>
        </w:rPr>
        <w:t xml:space="preserve"> will reveal the melodies that once resounded along the Vistula, while in royal Kraków the audience will encounter a world of fairy tales and legends.</w:t>
      </w:r>
    </w:p>
    <w:p w14:paraId="3C85D4A8" w14:textId="77777777" w:rsidR="008A2918" w:rsidRDefault="008A2918" w:rsidP="008A2918">
      <w:pPr>
        <w:spacing w:after="120" w:line="240" w:lineRule="auto"/>
        <w:jc w:val="both"/>
        <w:rPr>
          <w:rFonts w:ascii="Aptos Display" w:hAnsi="Aptos Display" w:cs="Calibri"/>
          <w:sz w:val="24"/>
          <w:szCs w:val="24"/>
          <w:lang w:val="en-GB"/>
        </w:rPr>
      </w:pPr>
      <w:r w:rsidRPr="008A2918">
        <w:rPr>
          <w:rFonts w:ascii="Aptos Display" w:hAnsi="Aptos Display" w:cs="Calibri"/>
          <w:sz w:val="24"/>
          <w:szCs w:val="24"/>
          <w:lang w:val="en-GB"/>
        </w:rPr>
        <w:t xml:space="preserve">La Folle </w:t>
      </w:r>
      <w:proofErr w:type="spellStart"/>
      <w:r w:rsidRPr="008A2918">
        <w:rPr>
          <w:rFonts w:ascii="Aptos Display" w:hAnsi="Aptos Display" w:cs="Calibri"/>
          <w:sz w:val="24"/>
          <w:szCs w:val="24"/>
          <w:lang w:val="en-GB"/>
        </w:rPr>
        <w:t>Journée</w:t>
      </w:r>
      <w:proofErr w:type="spellEnd"/>
      <w:r w:rsidRPr="008A2918">
        <w:rPr>
          <w:rFonts w:ascii="Aptos Display" w:hAnsi="Aptos Display" w:cs="Calibri"/>
          <w:sz w:val="24"/>
          <w:szCs w:val="24"/>
          <w:lang w:val="en-GB"/>
        </w:rPr>
        <w:t xml:space="preserve"> de </w:t>
      </w:r>
      <w:proofErr w:type="spellStart"/>
      <w:r w:rsidRPr="008A2918">
        <w:rPr>
          <w:rFonts w:ascii="Aptos Display" w:hAnsi="Aptos Display" w:cs="Calibri"/>
          <w:sz w:val="24"/>
          <w:szCs w:val="24"/>
          <w:lang w:val="en-GB"/>
        </w:rPr>
        <w:t>Varsovie</w:t>
      </w:r>
      <w:proofErr w:type="spellEnd"/>
      <w:r w:rsidRPr="008A2918">
        <w:rPr>
          <w:rFonts w:ascii="Aptos Display" w:hAnsi="Aptos Display" w:cs="Calibri"/>
          <w:sz w:val="24"/>
          <w:szCs w:val="24"/>
          <w:lang w:val="en-GB"/>
        </w:rPr>
        <w:t xml:space="preserve"> is also unique in giving the stage to the finest youth orchestras from across Poland. This year’s </w:t>
      </w:r>
      <w:r w:rsidRPr="008A2918">
        <w:rPr>
          <w:rFonts w:ascii="Aptos Display" w:hAnsi="Aptos Display" w:cs="Calibri"/>
          <w:b/>
          <w:bCs/>
          <w:sz w:val="24"/>
          <w:szCs w:val="24"/>
          <w:lang w:val="en-GB"/>
        </w:rPr>
        <w:t>Young Performers</w:t>
      </w:r>
      <w:r w:rsidRPr="008A2918">
        <w:rPr>
          <w:rFonts w:ascii="Aptos Display" w:hAnsi="Aptos Display" w:cs="Calibri"/>
          <w:sz w:val="24"/>
          <w:szCs w:val="24"/>
          <w:lang w:val="en-GB"/>
        </w:rPr>
        <w:t xml:space="preserve"> series will comprise 16 concerts, featuring 10 ensembles selected by the Centre for Artistic Education: a dance troupe from </w:t>
      </w:r>
      <w:r w:rsidRPr="008A2918">
        <w:rPr>
          <w:rFonts w:ascii="Aptos Display" w:hAnsi="Aptos Display" w:cs="Calibri"/>
          <w:b/>
          <w:bCs/>
          <w:sz w:val="24"/>
          <w:szCs w:val="24"/>
          <w:lang w:val="en-GB"/>
        </w:rPr>
        <w:t>Warsaw’s ballet school</w:t>
      </w:r>
      <w:r w:rsidRPr="008A2918">
        <w:rPr>
          <w:rFonts w:ascii="Aptos Display" w:hAnsi="Aptos Display" w:cs="Calibri"/>
          <w:sz w:val="24"/>
          <w:szCs w:val="24"/>
          <w:lang w:val="en-GB"/>
        </w:rPr>
        <w:t xml:space="preserve">, along with orchestras from </w:t>
      </w:r>
      <w:proofErr w:type="spellStart"/>
      <w:r w:rsidRPr="00893769">
        <w:rPr>
          <w:rFonts w:ascii="Aptos Display" w:hAnsi="Aptos Display" w:cs="Calibri"/>
          <w:b/>
          <w:bCs/>
          <w:sz w:val="24"/>
          <w:szCs w:val="24"/>
          <w:lang w:val="en-GB"/>
        </w:rPr>
        <w:t>Białystok</w:t>
      </w:r>
      <w:proofErr w:type="spellEnd"/>
      <w:r w:rsidRPr="008A2918">
        <w:rPr>
          <w:rFonts w:ascii="Aptos Display" w:hAnsi="Aptos Display" w:cs="Calibri"/>
          <w:sz w:val="24"/>
          <w:szCs w:val="24"/>
          <w:lang w:val="en-GB"/>
        </w:rPr>
        <w:t xml:space="preserve">, </w:t>
      </w:r>
      <w:proofErr w:type="spellStart"/>
      <w:r w:rsidRPr="00893769">
        <w:rPr>
          <w:rFonts w:ascii="Aptos Display" w:hAnsi="Aptos Display" w:cs="Calibri"/>
          <w:b/>
          <w:bCs/>
          <w:sz w:val="24"/>
          <w:szCs w:val="24"/>
          <w:lang w:val="en-GB"/>
        </w:rPr>
        <w:t>Gdańsk</w:t>
      </w:r>
      <w:proofErr w:type="spellEnd"/>
      <w:r w:rsidRPr="008A2918">
        <w:rPr>
          <w:rFonts w:ascii="Aptos Display" w:hAnsi="Aptos Display" w:cs="Calibri"/>
          <w:sz w:val="24"/>
          <w:szCs w:val="24"/>
          <w:lang w:val="en-GB"/>
        </w:rPr>
        <w:t xml:space="preserve">, </w:t>
      </w:r>
      <w:r w:rsidRPr="00893769">
        <w:rPr>
          <w:rFonts w:ascii="Aptos Display" w:hAnsi="Aptos Display" w:cs="Calibri"/>
          <w:b/>
          <w:bCs/>
          <w:sz w:val="24"/>
          <w:szCs w:val="24"/>
          <w:lang w:val="en-GB"/>
        </w:rPr>
        <w:t>Katowice</w:t>
      </w:r>
      <w:r w:rsidRPr="008A2918">
        <w:rPr>
          <w:rFonts w:ascii="Aptos Display" w:hAnsi="Aptos Display" w:cs="Calibri"/>
          <w:sz w:val="24"/>
          <w:szCs w:val="24"/>
          <w:lang w:val="en-GB"/>
        </w:rPr>
        <w:t xml:space="preserve">, </w:t>
      </w:r>
      <w:r w:rsidRPr="00893769">
        <w:rPr>
          <w:rFonts w:ascii="Aptos Display" w:hAnsi="Aptos Display" w:cs="Calibri"/>
          <w:b/>
          <w:bCs/>
          <w:sz w:val="24"/>
          <w:szCs w:val="24"/>
          <w:lang w:val="en-GB"/>
        </w:rPr>
        <w:t>Kraków</w:t>
      </w:r>
      <w:r w:rsidRPr="008A2918">
        <w:rPr>
          <w:rFonts w:ascii="Aptos Display" w:hAnsi="Aptos Display" w:cs="Calibri"/>
          <w:sz w:val="24"/>
          <w:szCs w:val="24"/>
          <w:lang w:val="en-GB"/>
        </w:rPr>
        <w:t xml:space="preserve">, </w:t>
      </w:r>
      <w:proofErr w:type="spellStart"/>
      <w:r w:rsidRPr="00893769">
        <w:rPr>
          <w:rFonts w:ascii="Aptos Display" w:hAnsi="Aptos Display" w:cs="Calibri"/>
          <w:b/>
          <w:bCs/>
          <w:sz w:val="24"/>
          <w:szCs w:val="24"/>
          <w:lang w:val="en-GB"/>
        </w:rPr>
        <w:t>Bielsko-Biała</w:t>
      </w:r>
      <w:proofErr w:type="spellEnd"/>
      <w:r w:rsidRPr="008A2918">
        <w:rPr>
          <w:rFonts w:ascii="Aptos Display" w:hAnsi="Aptos Display" w:cs="Calibri"/>
          <w:sz w:val="24"/>
          <w:szCs w:val="24"/>
          <w:lang w:val="en-GB"/>
        </w:rPr>
        <w:t xml:space="preserve">, </w:t>
      </w:r>
      <w:proofErr w:type="spellStart"/>
      <w:r w:rsidRPr="00893769">
        <w:rPr>
          <w:rFonts w:ascii="Aptos Display" w:hAnsi="Aptos Display" w:cs="Calibri"/>
          <w:b/>
          <w:bCs/>
          <w:sz w:val="24"/>
          <w:szCs w:val="24"/>
          <w:lang w:val="en-GB"/>
        </w:rPr>
        <w:t>Wrocław</w:t>
      </w:r>
      <w:proofErr w:type="spellEnd"/>
      <w:r w:rsidRPr="008A2918">
        <w:rPr>
          <w:rFonts w:ascii="Aptos Display" w:hAnsi="Aptos Display" w:cs="Calibri"/>
          <w:sz w:val="24"/>
          <w:szCs w:val="24"/>
          <w:lang w:val="en-GB"/>
        </w:rPr>
        <w:t xml:space="preserve"> and </w:t>
      </w:r>
      <w:r w:rsidRPr="00893769">
        <w:rPr>
          <w:rFonts w:ascii="Aptos Display" w:hAnsi="Aptos Display" w:cs="Calibri"/>
          <w:b/>
          <w:bCs/>
          <w:sz w:val="24"/>
          <w:szCs w:val="24"/>
          <w:lang w:val="en-GB"/>
        </w:rPr>
        <w:t>Warsaw</w:t>
      </w:r>
      <w:r w:rsidRPr="008A2918">
        <w:rPr>
          <w:rFonts w:ascii="Aptos Display" w:hAnsi="Aptos Display" w:cs="Calibri"/>
          <w:sz w:val="24"/>
          <w:szCs w:val="24"/>
          <w:lang w:val="en-GB"/>
        </w:rPr>
        <w:t>.</w:t>
      </w:r>
    </w:p>
    <w:p w14:paraId="78A9A1C0" w14:textId="3A8FDFB4" w:rsidR="007C7255" w:rsidRPr="008A2918" w:rsidRDefault="007C7255" w:rsidP="007C7255">
      <w:pPr>
        <w:spacing w:after="120" w:line="240" w:lineRule="auto"/>
        <w:jc w:val="center"/>
        <w:rPr>
          <w:rFonts w:ascii="Aptos Display" w:hAnsi="Aptos Display" w:cs="Calibri"/>
          <w:sz w:val="24"/>
          <w:szCs w:val="24"/>
          <w:lang w:val="en-GB"/>
        </w:rPr>
      </w:pPr>
      <w:r w:rsidRPr="008A2918">
        <w:rPr>
          <w:rFonts w:ascii="Aptos Display" w:hAnsi="Aptos Display" w:cs="Calibri"/>
          <w:sz w:val="24"/>
          <w:szCs w:val="24"/>
          <w:lang w:val="en-GB"/>
        </w:rPr>
        <w:t>***</w:t>
      </w:r>
    </w:p>
    <w:p w14:paraId="46870902" w14:textId="3BA017EA" w:rsidR="004D74F9" w:rsidRPr="00C86DE4" w:rsidRDefault="00DD60BD" w:rsidP="00FA0E97">
      <w:pPr>
        <w:spacing w:before="240"/>
        <w:jc w:val="both"/>
        <w:rPr>
          <w:rFonts w:ascii="Aptos Display" w:hAnsi="Aptos Display" w:cs="Calibri"/>
          <w:sz w:val="24"/>
          <w:szCs w:val="24"/>
          <w:lang w:val="en-GB"/>
        </w:rPr>
      </w:pPr>
      <w:r w:rsidRPr="00DD60BD">
        <w:rPr>
          <w:rFonts w:ascii="Aptos Display" w:hAnsi="Aptos Display" w:cs="Calibri"/>
          <w:sz w:val="24"/>
          <w:szCs w:val="24"/>
          <w:lang w:val="en-GB"/>
        </w:rPr>
        <w:t>Ticket sales, priced at 25–35 PLN, will open on 1 September 2025 (Monday) at 10:00 am. Tickets will be available online via</w:t>
      </w:r>
      <w:r w:rsidR="00CB3ABF" w:rsidRPr="00DD60BD">
        <w:rPr>
          <w:rFonts w:ascii="Aptos Display" w:hAnsi="Aptos Display" w:cs="Calibri"/>
          <w:sz w:val="24"/>
          <w:szCs w:val="24"/>
          <w:lang w:val="en-GB"/>
        </w:rPr>
        <w:t xml:space="preserve"> </w:t>
      </w:r>
      <w:hyperlink r:id="rId11" w:history="1">
        <w:r w:rsidR="00467857" w:rsidRPr="00DD60BD">
          <w:rPr>
            <w:rStyle w:val="Hipercze"/>
            <w:rFonts w:ascii="Aptos Display" w:hAnsi="Aptos Display" w:cs="Calibri"/>
            <w:sz w:val="24"/>
            <w:szCs w:val="24"/>
            <w:lang w:val="en-GB"/>
          </w:rPr>
          <w:t>szalonednimuzyki.pl</w:t>
        </w:r>
      </w:hyperlink>
      <w:r w:rsidR="00467857" w:rsidRPr="00DD60BD">
        <w:rPr>
          <w:rFonts w:ascii="Aptos Display" w:hAnsi="Aptos Display" w:cs="Calibri"/>
          <w:sz w:val="24"/>
          <w:szCs w:val="24"/>
          <w:lang w:val="en-GB"/>
        </w:rPr>
        <w:t xml:space="preserve"> </w:t>
      </w:r>
      <w:r>
        <w:rPr>
          <w:rFonts w:ascii="Aptos Display" w:hAnsi="Aptos Display" w:cs="Calibri"/>
          <w:sz w:val="24"/>
          <w:szCs w:val="24"/>
          <w:lang w:val="en-GB"/>
        </w:rPr>
        <w:t>and</w:t>
      </w:r>
      <w:r w:rsidR="00A96E62" w:rsidRPr="00DD60BD">
        <w:rPr>
          <w:rFonts w:ascii="Aptos Display" w:hAnsi="Aptos Display" w:cs="Calibri"/>
          <w:sz w:val="24"/>
          <w:szCs w:val="24"/>
          <w:lang w:val="en-GB"/>
        </w:rPr>
        <w:t> </w:t>
      </w:r>
      <w:hyperlink r:id="rId12" w:history="1">
        <w:r w:rsidR="00467857" w:rsidRPr="00DD60BD">
          <w:rPr>
            <w:rStyle w:val="Hipercze"/>
            <w:rFonts w:ascii="Aptos Display" w:hAnsi="Aptos Display" w:cs="Calibri"/>
            <w:sz w:val="24"/>
            <w:szCs w:val="24"/>
            <w:lang w:val="en-GB"/>
          </w:rPr>
          <w:t>eventim.pl</w:t>
        </w:r>
      </w:hyperlink>
      <w:r w:rsidR="00467857" w:rsidRPr="00DD60BD">
        <w:rPr>
          <w:rFonts w:ascii="Aptos Display" w:hAnsi="Aptos Display" w:cs="Calibri"/>
          <w:sz w:val="24"/>
          <w:szCs w:val="24"/>
          <w:lang w:val="en-GB"/>
        </w:rPr>
        <w:t xml:space="preserve">, </w:t>
      </w:r>
      <w:r w:rsidR="00C86DE4" w:rsidRPr="00C86DE4">
        <w:rPr>
          <w:rFonts w:ascii="Aptos Display" w:hAnsi="Aptos Display" w:cs="Calibri"/>
          <w:sz w:val="24"/>
          <w:szCs w:val="24"/>
          <w:lang w:val="en-GB"/>
        </w:rPr>
        <w:t xml:space="preserve">and in person on 1 September from 10:00 am to 6:00 pm at the </w:t>
      </w:r>
      <w:proofErr w:type="spellStart"/>
      <w:r w:rsidR="00C86DE4" w:rsidRPr="00C86DE4">
        <w:rPr>
          <w:rFonts w:ascii="Aptos Display" w:hAnsi="Aptos Display" w:cs="Calibri"/>
          <w:sz w:val="24"/>
          <w:szCs w:val="24"/>
          <w:lang w:val="en-GB"/>
        </w:rPr>
        <w:t>Teatr</w:t>
      </w:r>
      <w:proofErr w:type="spellEnd"/>
      <w:r w:rsidR="00C86DE4" w:rsidRPr="00C86DE4">
        <w:rPr>
          <w:rFonts w:ascii="Aptos Display" w:hAnsi="Aptos Display" w:cs="Calibri"/>
          <w:sz w:val="24"/>
          <w:szCs w:val="24"/>
          <w:lang w:val="en-GB"/>
        </w:rPr>
        <w:t xml:space="preserve"> </w:t>
      </w:r>
      <w:proofErr w:type="spellStart"/>
      <w:r w:rsidR="00C86DE4" w:rsidRPr="00C86DE4">
        <w:rPr>
          <w:rFonts w:ascii="Aptos Display" w:hAnsi="Aptos Display" w:cs="Calibri"/>
          <w:sz w:val="24"/>
          <w:szCs w:val="24"/>
          <w:lang w:val="en-GB"/>
        </w:rPr>
        <w:t>Wielki</w:t>
      </w:r>
      <w:proofErr w:type="spellEnd"/>
      <w:r w:rsidR="00C86DE4" w:rsidRPr="00C86DE4">
        <w:rPr>
          <w:rFonts w:ascii="Aptos Display" w:hAnsi="Aptos Display" w:cs="Calibri"/>
          <w:sz w:val="24"/>
          <w:szCs w:val="24"/>
          <w:lang w:val="en-GB"/>
        </w:rPr>
        <w:t xml:space="preserve"> – Polish National Opera. From 2 to 25 September, tickets may also be purchased at the Media Markt store (Eventim network) in </w:t>
      </w:r>
      <w:proofErr w:type="spellStart"/>
      <w:r w:rsidR="00C86DE4" w:rsidRPr="00C86DE4">
        <w:rPr>
          <w:rFonts w:ascii="Aptos Display" w:hAnsi="Aptos Display" w:cs="Calibri"/>
          <w:sz w:val="24"/>
          <w:szCs w:val="24"/>
          <w:lang w:val="en-GB"/>
        </w:rPr>
        <w:t>Złote</w:t>
      </w:r>
      <w:proofErr w:type="spellEnd"/>
      <w:r w:rsidR="00C86DE4" w:rsidRPr="00C86DE4">
        <w:rPr>
          <w:rFonts w:ascii="Aptos Display" w:hAnsi="Aptos Display" w:cs="Calibri"/>
          <w:sz w:val="24"/>
          <w:szCs w:val="24"/>
          <w:lang w:val="en-GB"/>
        </w:rPr>
        <w:t xml:space="preserve"> </w:t>
      </w:r>
      <w:proofErr w:type="spellStart"/>
      <w:r w:rsidR="00C86DE4" w:rsidRPr="00C86DE4">
        <w:rPr>
          <w:rFonts w:ascii="Aptos Display" w:hAnsi="Aptos Display" w:cs="Calibri"/>
          <w:sz w:val="24"/>
          <w:szCs w:val="24"/>
          <w:lang w:val="en-GB"/>
        </w:rPr>
        <w:t>Tarasy</w:t>
      </w:r>
      <w:proofErr w:type="spellEnd"/>
      <w:r w:rsidR="00C86DE4" w:rsidRPr="00C86DE4">
        <w:rPr>
          <w:rFonts w:ascii="Aptos Display" w:hAnsi="Aptos Display" w:cs="Calibri"/>
          <w:sz w:val="24"/>
          <w:szCs w:val="24"/>
          <w:lang w:val="en-GB"/>
        </w:rPr>
        <w:t xml:space="preserve"> during regular opening hours.</w:t>
      </w:r>
    </w:p>
    <w:p w14:paraId="1EAF44D4" w14:textId="7A0373F8" w:rsidR="007C7255" w:rsidRPr="00E756B3" w:rsidRDefault="00E756B3" w:rsidP="004D74F9">
      <w:pPr>
        <w:jc w:val="both"/>
        <w:rPr>
          <w:rFonts w:ascii="Aptos Display" w:hAnsi="Aptos Display" w:cstheme="minorHAnsi"/>
          <w:sz w:val="24"/>
          <w:szCs w:val="24"/>
          <w:lang w:val="en-GB"/>
        </w:rPr>
      </w:pPr>
      <w:r w:rsidRPr="00E756B3">
        <w:rPr>
          <w:rFonts w:ascii="Aptos Display" w:hAnsi="Aptos Display" w:cs="Calibri"/>
          <w:sz w:val="24"/>
          <w:szCs w:val="24"/>
          <w:lang w:val="en-GB"/>
        </w:rPr>
        <w:t>Concerts taking place in the Festival Tent on Theatre Square and in the Church of the Arts Community are free of charge, with admission subject to seating capacity. Further details about the programme, artists and ticket sales are available at</w:t>
      </w:r>
      <w:r w:rsidR="00BF6732" w:rsidRPr="00E756B3">
        <w:rPr>
          <w:rFonts w:ascii="Aptos Display" w:hAnsi="Aptos Display"/>
          <w:sz w:val="24"/>
          <w:szCs w:val="24"/>
          <w:lang w:val="en-GB"/>
        </w:rPr>
        <w:t xml:space="preserve"> </w:t>
      </w:r>
      <w:hyperlink r:id="rId13" w:history="1">
        <w:r w:rsidR="00CB3ABF" w:rsidRPr="00E756B3">
          <w:rPr>
            <w:rStyle w:val="Hipercze"/>
            <w:rFonts w:ascii="Aptos Display" w:hAnsi="Aptos Display"/>
            <w:sz w:val="24"/>
            <w:szCs w:val="24"/>
            <w:lang w:val="en-GB"/>
          </w:rPr>
          <w:t>szalonednimuzyki.pl</w:t>
        </w:r>
      </w:hyperlink>
      <w:r w:rsidR="00BF6732" w:rsidRPr="00E756B3">
        <w:rPr>
          <w:rFonts w:ascii="Aptos Display" w:hAnsi="Aptos Display"/>
          <w:sz w:val="24"/>
          <w:szCs w:val="24"/>
          <w:lang w:val="en-GB"/>
        </w:rPr>
        <w:t xml:space="preserve">, </w:t>
      </w:r>
      <w:hyperlink r:id="rId14" w:history="1">
        <w:r w:rsidR="00557592" w:rsidRPr="00E756B3">
          <w:rPr>
            <w:rStyle w:val="Hipercze"/>
            <w:rFonts w:ascii="Aptos Display" w:hAnsi="Aptos Display"/>
            <w:sz w:val="24"/>
            <w:szCs w:val="24"/>
            <w:lang w:val="en-GB"/>
          </w:rPr>
          <w:t>F</w:t>
        </w:r>
        <w:r>
          <w:rPr>
            <w:rStyle w:val="Hipercze"/>
            <w:rFonts w:ascii="Aptos Display" w:hAnsi="Aptos Display"/>
            <w:sz w:val="24"/>
            <w:szCs w:val="24"/>
            <w:lang w:val="en-GB"/>
          </w:rPr>
          <w:t>a</w:t>
        </w:r>
        <w:r w:rsidR="00557592" w:rsidRPr="00E756B3">
          <w:rPr>
            <w:rStyle w:val="Hipercze"/>
            <w:rFonts w:ascii="Aptos Display" w:hAnsi="Aptos Display"/>
            <w:sz w:val="24"/>
            <w:szCs w:val="24"/>
            <w:lang w:val="en-GB"/>
          </w:rPr>
          <w:t>cebook</w:t>
        </w:r>
      </w:hyperlink>
      <w:r w:rsidR="005B1A24" w:rsidRPr="005B1A24">
        <w:rPr>
          <w:lang w:val="en-GB"/>
        </w:rPr>
        <w:t xml:space="preserve"> </w:t>
      </w:r>
      <w:r w:rsidR="005B1A24">
        <w:rPr>
          <w:lang w:val="en-GB"/>
        </w:rPr>
        <w:t>and</w:t>
      </w:r>
      <w:r w:rsidR="00557592" w:rsidRPr="00E756B3">
        <w:rPr>
          <w:rFonts w:ascii="Aptos Display" w:hAnsi="Aptos Display"/>
          <w:sz w:val="24"/>
          <w:szCs w:val="24"/>
          <w:lang w:val="en-GB"/>
        </w:rPr>
        <w:t xml:space="preserve"> </w:t>
      </w:r>
      <w:r w:rsidR="00C518DF" w:rsidRPr="00E756B3">
        <w:rPr>
          <w:rFonts w:ascii="Aptos Display" w:hAnsi="Aptos Display"/>
          <w:sz w:val="24"/>
          <w:szCs w:val="24"/>
          <w:lang w:val="en-GB"/>
        </w:rPr>
        <w:t> </w:t>
      </w:r>
      <w:hyperlink r:id="rId15" w:history="1">
        <w:r w:rsidR="00FB5774" w:rsidRPr="00E756B3">
          <w:rPr>
            <w:rStyle w:val="Hipercze"/>
            <w:rFonts w:ascii="Aptos Display" w:hAnsi="Aptos Display"/>
            <w:sz w:val="24"/>
            <w:szCs w:val="24"/>
            <w:lang w:val="en-GB"/>
          </w:rPr>
          <w:t>Instagram</w:t>
        </w:r>
      </w:hyperlink>
      <w:r w:rsidR="00BF6732" w:rsidRPr="00E756B3">
        <w:rPr>
          <w:rFonts w:ascii="Aptos Display" w:hAnsi="Aptos Display"/>
          <w:sz w:val="24"/>
          <w:szCs w:val="24"/>
          <w:lang w:val="en-GB"/>
        </w:rPr>
        <w:t>.</w:t>
      </w:r>
    </w:p>
    <w:p w14:paraId="44F03914" w14:textId="77777777" w:rsidR="007C7255" w:rsidRPr="00A05B7B" w:rsidRDefault="007C7255" w:rsidP="007C7255">
      <w:pPr>
        <w:jc w:val="center"/>
        <w:rPr>
          <w:rFonts w:ascii="Aptos Display" w:hAnsi="Aptos Display" w:cs="Calibri"/>
          <w:sz w:val="24"/>
          <w:szCs w:val="24"/>
          <w:lang w:val="en-GB"/>
        </w:rPr>
      </w:pPr>
      <w:r w:rsidRPr="00A05B7B">
        <w:rPr>
          <w:rFonts w:ascii="Aptos Display" w:hAnsi="Aptos Display" w:cs="Calibri"/>
          <w:sz w:val="24"/>
          <w:szCs w:val="24"/>
          <w:lang w:val="en-GB"/>
        </w:rPr>
        <w:t>***</w:t>
      </w:r>
    </w:p>
    <w:p w14:paraId="372F16D9" w14:textId="3D3FDA80" w:rsidR="00BF6732" w:rsidRPr="0091493F" w:rsidRDefault="0091493F" w:rsidP="00C518DF">
      <w:pPr>
        <w:jc w:val="both"/>
        <w:rPr>
          <w:rFonts w:ascii="Aptos Display" w:hAnsi="Aptos Display"/>
          <w:sz w:val="24"/>
          <w:szCs w:val="24"/>
          <w:lang w:val="en-GB"/>
        </w:rPr>
      </w:pPr>
      <w:r w:rsidRPr="0091493F">
        <w:rPr>
          <w:rFonts w:ascii="Aptos Display" w:hAnsi="Aptos Display" w:cs="Calibri"/>
          <w:sz w:val="24"/>
          <w:szCs w:val="24"/>
          <w:lang w:val="en-GB"/>
        </w:rPr>
        <w:t>The rules for press accreditation for the festival, along with the application form, are available at</w:t>
      </w:r>
      <w:r w:rsidR="00BF6732" w:rsidRPr="0091493F">
        <w:rPr>
          <w:rFonts w:ascii="Aptos Display" w:hAnsi="Aptos Display" w:cs="Calibri"/>
          <w:sz w:val="24"/>
          <w:szCs w:val="24"/>
          <w:lang w:val="en-GB"/>
        </w:rPr>
        <w:t xml:space="preserve"> </w:t>
      </w:r>
      <w:hyperlink r:id="rId16" w:history="1">
        <w:r w:rsidR="00C518DF" w:rsidRPr="0091493F">
          <w:rPr>
            <w:rStyle w:val="Hipercze"/>
            <w:rFonts w:ascii="Aptos Display" w:hAnsi="Aptos Display" w:cs="Calibri"/>
            <w:sz w:val="24"/>
            <w:szCs w:val="24"/>
            <w:lang w:val="en-GB"/>
          </w:rPr>
          <w:t>szalonednimuzyki.pl</w:t>
        </w:r>
      </w:hyperlink>
      <w:r w:rsidR="00C518DF" w:rsidRPr="0091493F">
        <w:rPr>
          <w:rFonts w:ascii="Aptos Display" w:hAnsi="Aptos Display"/>
          <w:sz w:val="24"/>
          <w:szCs w:val="24"/>
          <w:lang w:val="en-GB"/>
        </w:rPr>
        <w:t>.</w:t>
      </w:r>
    </w:p>
    <w:p w14:paraId="50D6F1E0" w14:textId="77777777" w:rsidR="00201C3D" w:rsidRPr="0091493F" w:rsidRDefault="00201C3D">
      <w:pPr>
        <w:spacing w:after="160" w:line="259" w:lineRule="auto"/>
        <w:rPr>
          <w:rFonts w:ascii="Aptos Display" w:hAnsi="Aptos Display"/>
          <w:sz w:val="24"/>
          <w:szCs w:val="24"/>
          <w:lang w:val="en-GB"/>
        </w:rPr>
      </w:pPr>
      <w:r w:rsidRPr="0091493F">
        <w:rPr>
          <w:rFonts w:ascii="Aptos Display" w:hAnsi="Aptos Display"/>
          <w:sz w:val="24"/>
          <w:szCs w:val="24"/>
          <w:lang w:val="en-GB"/>
        </w:rPr>
        <w:br w:type="page"/>
      </w:r>
    </w:p>
    <w:p w14:paraId="2B811768" w14:textId="792D104A" w:rsidR="000C589A" w:rsidRPr="00A05B7B" w:rsidRDefault="000C589A" w:rsidP="000C589A">
      <w:pPr>
        <w:jc w:val="center"/>
        <w:rPr>
          <w:rFonts w:ascii="Aptos Display" w:hAnsi="Aptos Display" w:cs="Calibri"/>
          <w:sz w:val="24"/>
          <w:szCs w:val="24"/>
          <w:lang w:val="fr-FR"/>
        </w:rPr>
      </w:pPr>
      <w:r w:rsidRPr="00A05B7B">
        <w:rPr>
          <w:rFonts w:ascii="Aptos Display" w:hAnsi="Aptos Display"/>
          <w:sz w:val="24"/>
          <w:szCs w:val="24"/>
          <w:lang w:val="fr-FR"/>
        </w:rPr>
        <w:lastRenderedPageBreak/>
        <w:t>***</w:t>
      </w:r>
    </w:p>
    <w:p w14:paraId="2727699A" w14:textId="77777777" w:rsidR="009B6ECE" w:rsidRPr="009B6ECE" w:rsidRDefault="009B6ECE" w:rsidP="00990FD6">
      <w:pPr>
        <w:spacing w:after="0"/>
        <w:rPr>
          <w:rFonts w:ascii="Aptos Display" w:eastAsiaTheme="majorEastAsia" w:hAnsi="Aptos Display" w:cs="Calibri"/>
          <w:sz w:val="24"/>
          <w:szCs w:val="24"/>
          <w:lang w:val="fr-FR" w:eastAsia="pl-PL"/>
        </w:rPr>
      </w:pPr>
      <w:r w:rsidRPr="009B6ECE">
        <w:rPr>
          <w:rFonts w:ascii="Aptos Display" w:eastAsiaTheme="majorEastAsia" w:hAnsi="Aptos Display" w:cs="Calibri"/>
          <w:sz w:val="24"/>
          <w:szCs w:val="24"/>
          <w:lang w:val="fr-FR" w:eastAsia="pl-PL"/>
        </w:rPr>
        <w:t>Artistic Director of La Folle Journée festival: René Martin</w:t>
      </w:r>
    </w:p>
    <w:p w14:paraId="185206A0" w14:textId="5B46E070" w:rsidR="00B863EE" w:rsidRPr="00B863EE" w:rsidRDefault="00B863EE" w:rsidP="00990FD6">
      <w:pPr>
        <w:spacing w:after="0"/>
        <w:rPr>
          <w:rFonts w:ascii="Aptos Display" w:eastAsiaTheme="majorEastAsia" w:hAnsi="Aptos Display" w:cs="Calibri"/>
          <w:sz w:val="24"/>
          <w:szCs w:val="24"/>
          <w:lang w:val="en-GB" w:eastAsia="pl-PL"/>
        </w:rPr>
      </w:pPr>
      <w:r w:rsidRPr="00B863EE">
        <w:rPr>
          <w:rFonts w:ascii="Aptos Display" w:eastAsiaTheme="majorEastAsia" w:hAnsi="Aptos Display" w:cs="Calibri"/>
          <w:sz w:val="24"/>
          <w:szCs w:val="24"/>
          <w:lang w:val="en-GB" w:eastAsia="pl-PL"/>
        </w:rPr>
        <w:t>Honorary Patronage: Embassy of France i</w:t>
      </w:r>
      <w:r>
        <w:rPr>
          <w:rFonts w:ascii="Aptos Display" w:eastAsiaTheme="majorEastAsia" w:hAnsi="Aptos Display" w:cs="Calibri"/>
          <w:sz w:val="24"/>
          <w:szCs w:val="24"/>
          <w:lang w:val="en-GB" w:eastAsia="pl-PL"/>
        </w:rPr>
        <w:t>n Poland</w:t>
      </w:r>
    </w:p>
    <w:p w14:paraId="29BCBA0D" w14:textId="5D20DA0D" w:rsidR="00A32684" w:rsidRDefault="00A32684" w:rsidP="00990FD6">
      <w:pPr>
        <w:spacing w:after="0"/>
        <w:rPr>
          <w:rFonts w:ascii="Aptos Display" w:eastAsiaTheme="majorEastAsia" w:hAnsi="Aptos Display" w:cs="Calibri"/>
          <w:sz w:val="24"/>
          <w:szCs w:val="24"/>
          <w:lang w:val="en-GB" w:eastAsia="pl-PL"/>
        </w:rPr>
      </w:pPr>
      <w:r w:rsidRPr="00A32684">
        <w:rPr>
          <w:rFonts w:ascii="Aptos Display" w:eastAsiaTheme="majorEastAsia" w:hAnsi="Aptos Display" w:cs="Calibri"/>
          <w:sz w:val="24"/>
          <w:szCs w:val="24"/>
          <w:lang w:val="en-GB" w:eastAsia="pl-PL"/>
        </w:rPr>
        <w:t xml:space="preserve">Organisers: Sinfonia </w:t>
      </w:r>
      <w:proofErr w:type="spellStart"/>
      <w:r w:rsidRPr="00A32684">
        <w:rPr>
          <w:rFonts w:ascii="Aptos Display" w:eastAsiaTheme="majorEastAsia" w:hAnsi="Aptos Display" w:cs="Calibri"/>
          <w:sz w:val="24"/>
          <w:szCs w:val="24"/>
          <w:lang w:val="en-GB" w:eastAsia="pl-PL"/>
        </w:rPr>
        <w:t>Varsovia</w:t>
      </w:r>
      <w:proofErr w:type="spellEnd"/>
      <w:r w:rsidRPr="00A32684">
        <w:rPr>
          <w:rFonts w:ascii="Aptos Display" w:eastAsiaTheme="majorEastAsia" w:hAnsi="Aptos Display" w:cs="Calibri"/>
          <w:sz w:val="24"/>
          <w:szCs w:val="24"/>
          <w:lang w:val="en-GB" w:eastAsia="pl-PL"/>
        </w:rPr>
        <w:t xml:space="preserve"> and the City of Warsaw (a cultural institution of the </w:t>
      </w:r>
      <w:r>
        <w:rPr>
          <w:rFonts w:ascii="Aptos Display" w:eastAsiaTheme="majorEastAsia" w:hAnsi="Aptos Display" w:cs="Calibri"/>
          <w:sz w:val="24"/>
          <w:szCs w:val="24"/>
          <w:lang w:val="en-GB" w:eastAsia="pl-PL"/>
        </w:rPr>
        <w:t>C</w:t>
      </w:r>
      <w:r w:rsidRPr="00A32684">
        <w:rPr>
          <w:rFonts w:ascii="Aptos Display" w:eastAsiaTheme="majorEastAsia" w:hAnsi="Aptos Display" w:cs="Calibri"/>
          <w:sz w:val="24"/>
          <w:szCs w:val="24"/>
          <w:lang w:val="en-GB" w:eastAsia="pl-PL"/>
        </w:rPr>
        <w:t xml:space="preserve">apital </w:t>
      </w:r>
      <w:r>
        <w:rPr>
          <w:rFonts w:ascii="Aptos Display" w:eastAsiaTheme="majorEastAsia" w:hAnsi="Aptos Display" w:cs="Calibri"/>
          <w:sz w:val="24"/>
          <w:szCs w:val="24"/>
          <w:lang w:val="en-GB" w:eastAsia="pl-PL"/>
        </w:rPr>
        <w:t>C</w:t>
      </w:r>
      <w:r w:rsidRPr="00A32684">
        <w:rPr>
          <w:rFonts w:ascii="Aptos Display" w:eastAsiaTheme="majorEastAsia" w:hAnsi="Aptos Display" w:cs="Calibri"/>
          <w:sz w:val="24"/>
          <w:szCs w:val="24"/>
          <w:lang w:val="en-GB" w:eastAsia="pl-PL"/>
        </w:rPr>
        <w:t>ity of Warsaw)</w:t>
      </w:r>
    </w:p>
    <w:p w14:paraId="2E6104F7" w14:textId="0663171E" w:rsidR="00990FD6" w:rsidRPr="00F35421" w:rsidRDefault="00DD648D" w:rsidP="00990FD6">
      <w:pPr>
        <w:spacing w:after="0"/>
        <w:rPr>
          <w:rFonts w:ascii="Aptos Display" w:eastAsiaTheme="majorEastAsia" w:hAnsi="Aptos Display" w:cs="Calibri"/>
          <w:sz w:val="24"/>
          <w:szCs w:val="24"/>
          <w:lang w:val="en-GB" w:eastAsia="pl-PL"/>
        </w:rPr>
      </w:pPr>
      <w:r w:rsidRPr="00F646ED">
        <w:rPr>
          <w:rFonts w:ascii="Aptos Display" w:eastAsiaTheme="majorEastAsia" w:hAnsi="Aptos Display" w:cs="Calibri"/>
          <w:sz w:val="24"/>
          <w:szCs w:val="24"/>
          <w:lang w:val="en-GB" w:eastAsia="pl-PL"/>
        </w:rPr>
        <w:t>Co-organisers</w:t>
      </w:r>
      <w:r w:rsidR="00990FD6" w:rsidRPr="00F646ED">
        <w:rPr>
          <w:rFonts w:ascii="Aptos Display" w:eastAsiaTheme="majorEastAsia" w:hAnsi="Aptos Display" w:cs="Calibri"/>
          <w:sz w:val="24"/>
          <w:szCs w:val="24"/>
          <w:lang w:val="en-GB" w:eastAsia="pl-PL"/>
        </w:rPr>
        <w:t xml:space="preserve">: </w:t>
      </w:r>
      <w:r w:rsidR="0047049C" w:rsidRPr="00F646ED">
        <w:rPr>
          <w:rFonts w:ascii="Aptos Display" w:eastAsiaTheme="majorEastAsia" w:hAnsi="Aptos Display" w:cs="Calibri"/>
          <w:sz w:val="24"/>
          <w:szCs w:val="24"/>
          <w:lang w:val="en-GB" w:eastAsia="pl-PL"/>
        </w:rPr>
        <w:t>Ministry of Culture and National Heritage</w:t>
      </w:r>
      <w:r w:rsidR="00990FD6" w:rsidRPr="00F646ED">
        <w:rPr>
          <w:rFonts w:ascii="Aptos Display" w:eastAsiaTheme="majorEastAsia" w:hAnsi="Aptos Display" w:cs="Calibri"/>
          <w:sz w:val="24"/>
          <w:szCs w:val="24"/>
          <w:lang w:val="en-GB" w:eastAsia="pl-PL"/>
        </w:rPr>
        <w:t xml:space="preserve">, </w:t>
      </w:r>
      <w:r w:rsidR="00F646ED" w:rsidRPr="00F646ED">
        <w:rPr>
          <w:rFonts w:ascii="Aptos Display" w:eastAsiaTheme="majorEastAsia" w:hAnsi="Aptos Display" w:cs="Calibri"/>
          <w:sz w:val="24"/>
          <w:szCs w:val="24"/>
          <w:lang w:val="en-GB" w:eastAsia="pl-PL"/>
        </w:rPr>
        <w:t>National Institute of Music and Dance</w:t>
      </w:r>
      <w:r w:rsidR="00990FD6" w:rsidRPr="00F646ED">
        <w:rPr>
          <w:rFonts w:ascii="Aptos Display" w:eastAsiaTheme="majorEastAsia" w:hAnsi="Aptos Display" w:cs="Calibri"/>
          <w:sz w:val="24"/>
          <w:szCs w:val="24"/>
          <w:lang w:val="en-GB" w:eastAsia="pl-PL"/>
        </w:rPr>
        <w:t xml:space="preserve">, </w:t>
      </w:r>
      <w:proofErr w:type="spellStart"/>
      <w:r w:rsidR="00990FD6" w:rsidRPr="00F646ED">
        <w:rPr>
          <w:rFonts w:ascii="Aptos Display" w:eastAsiaTheme="majorEastAsia" w:hAnsi="Aptos Display" w:cs="Calibri"/>
          <w:sz w:val="24"/>
          <w:szCs w:val="24"/>
          <w:lang w:val="en-GB" w:eastAsia="pl-PL"/>
        </w:rPr>
        <w:t>Teatr</w:t>
      </w:r>
      <w:proofErr w:type="spellEnd"/>
      <w:r w:rsidR="00990FD6" w:rsidRPr="00F646ED">
        <w:rPr>
          <w:rFonts w:ascii="Aptos Display" w:eastAsiaTheme="majorEastAsia" w:hAnsi="Aptos Display" w:cs="Calibri"/>
          <w:sz w:val="24"/>
          <w:szCs w:val="24"/>
          <w:lang w:val="en-GB" w:eastAsia="pl-PL"/>
        </w:rPr>
        <w:t xml:space="preserve"> </w:t>
      </w:r>
      <w:proofErr w:type="spellStart"/>
      <w:r w:rsidR="00990FD6" w:rsidRPr="00F646ED">
        <w:rPr>
          <w:rFonts w:ascii="Aptos Display" w:eastAsiaTheme="majorEastAsia" w:hAnsi="Aptos Display" w:cs="Calibri"/>
          <w:sz w:val="24"/>
          <w:szCs w:val="24"/>
          <w:lang w:val="en-GB" w:eastAsia="pl-PL"/>
        </w:rPr>
        <w:t>Wielki</w:t>
      </w:r>
      <w:proofErr w:type="spellEnd"/>
      <w:r w:rsidR="00990FD6" w:rsidRPr="00F646ED">
        <w:rPr>
          <w:rFonts w:ascii="Aptos Display" w:eastAsiaTheme="majorEastAsia" w:hAnsi="Aptos Display" w:cs="Calibri"/>
          <w:sz w:val="24"/>
          <w:szCs w:val="24"/>
          <w:lang w:val="en-GB" w:eastAsia="pl-PL"/>
        </w:rPr>
        <w:t xml:space="preserve"> – </w:t>
      </w:r>
      <w:r w:rsidR="00F646ED">
        <w:rPr>
          <w:rFonts w:ascii="Aptos Display" w:eastAsiaTheme="majorEastAsia" w:hAnsi="Aptos Display" w:cs="Calibri"/>
          <w:sz w:val="24"/>
          <w:szCs w:val="24"/>
          <w:lang w:val="en-GB" w:eastAsia="pl-PL"/>
        </w:rPr>
        <w:t>Polish National Opera</w:t>
      </w:r>
      <w:r w:rsidR="00990FD6" w:rsidRPr="00F646ED">
        <w:rPr>
          <w:rFonts w:ascii="Aptos Display" w:eastAsiaTheme="majorEastAsia" w:hAnsi="Aptos Display" w:cs="Calibri"/>
          <w:sz w:val="24"/>
          <w:szCs w:val="24"/>
          <w:lang w:val="en-GB" w:eastAsia="pl-PL"/>
        </w:rPr>
        <w:t xml:space="preserve">, </w:t>
      </w:r>
      <w:r w:rsidR="00A43AAE" w:rsidRPr="00A43AAE">
        <w:rPr>
          <w:rFonts w:ascii="Aptos Display" w:eastAsiaTheme="majorEastAsia" w:hAnsi="Aptos Display" w:cs="Calibri"/>
          <w:sz w:val="24"/>
          <w:szCs w:val="24"/>
          <w:lang w:val="en-GB" w:eastAsia="pl-PL"/>
        </w:rPr>
        <w:t>Centre for Artistic Education</w:t>
      </w:r>
      <w:r w:rsidR="00990FD6" w:rsidRPr="00F646ED">
        <w:rPr>
          <w:rFonts w:ascii="Aptos Display" w:eastAsiaTheme="majorEastAsia" w:hAnsi="Aptos Display" w:cs="Calibri"/>
          <w:sz w:val="24"/>
          <w:szCs w:val="24"/>
          <w:lang w:val="en-GB" w:eastAsia="pl-PL"/>
        </w:rPr>
        <w:t xml:space="preserve">, </w:t>
      </w:r>
      <w:proofErr w:type="spellStart"/>
      <w:r w:rsidR="003F4D19" w:rsidRPr="00C4742F">
        <w:rPr>
          <w:rFonts w:ascii="Aptos Display" w:hAnsi="Aptos Display"/>
          <w:sz w:val="24"/>
          <w:lang w:val="en-GB"/>
        </w:rPr>
        <w:t>Ogrody</w:t>
      </w:r>
      <w:proofErr w:type="spellEnd"/>
      <w:r w:rsidR="003F4D19" w:rsidRPr="00C4742F">
        <w:rPr>
          <w:rFonts w:ascii="Aptos Display" w:hAnsi="Aptos Display"/>
          <w:sz w:val="24"/>
          <w:lang w:val="en-GB"/>
        </w:rPr>
        <w:t xml:space="preserve"> </w:t>
      </w:r>
      <w:proofErr w:type="spellStart"/>
      <w:r w:rsidR="003F4D19" w:rsidRPr="00C4742F">
        <w:rPr>
          <w:rFonts w:ascii="Aptos Display" w:hAnsi="Aptos Display"/>
          <w:sz w:val="24"/>
          <w:lang w:val="en-GB"/>
        </w:rPr>
        <w:t>Muzyczne</w:t>
      </w:r>
      <w:proofErr w:type="spellEnd"/>
      <w:r w:rsidR="003F4D19" w:rsidRPr="00C4742F">
        <w:rPr>
          <w:rFonts w:ascii="Aptos Display" w:hAnsi="Aptos Display"/>
          <w:sz w:val="24"/>
          <w:lang w:val="en-GB"/>
        </w:rPr>
        <w:t xml:space="preserve"> Foundation</w:t>
      </w:r>
      <w:r w:rsidR="00990FD6" w:rsidRPr="00F646ED">
        <w:rPr>
          <w:rFonts w:ascii="Aptos Display" w:eastAsiaTheme="majorEastAsia" w:hAnsi="Aptos Display" w:cs="Calibri"/>
          <w:sz w:val="24"/>
          <w:szCs w:val="24"/>
          <w:lang w:val="en-GB" w:eastAsia="pl-PL"/>
        </w:rPr>
        <w:t>, C</w:t>
      </w:r>
      <w:r w:rsidR="008D3010" w:rsidRPr="00F646ED">
        <w:rPr>
          <w:rFonts w:ascii="Aptos Display" w:eastAsiaTheme="majorEastAsia" w:hAnsi="Aptos Display" w:cs="Calibri"/>
          <w:sz w:val="24"/>
          <w:szCs w:val="24"/>
          <w:lang w:val="en-GB" w:eastAsia="pl-PL"/>
        </w:rPr>
        <w:t>R</w:t>
      </w:r>
      <w:r w:rsidR="005F772D" w:rsidRPr="00F646ED">
        <w:rPr>
          <w:rFonts w:ascii="Aptos Display" w:eastAsiaTheme="majorEastAsia" w:hAnsi="Aptos Display" w:cs="Calibri"/>
          <w:sz w:val="24"/>
          <w:szCs w:val="24"/>
          <w:lang w:val="en-GB" w:eastAsia="pl-PL"/>
        </w:rPr>
        <w:t>É</w:t>
      </w:r>
      <w:r w:rsidR="008D3010" w:rsidRPr="00F646ED">
        <w:rPr>
          <w:rFonts w:ascii="Aptos Display" w:eastAsiaTheme="majorEastAsia" w:hAnsi="Aptos Display" w:cs="Calibri"/>
          <w:sz w:val="24"/>
          <w:szCs w:val="24"/>
          <w:lang w:val="en-GB" w:eastAsia="pl-PL"/>
        </w:rPr>
        <w:t>A</w:t>
      </w:r>
      <w:r w:rsidR="00990FD6" w:rsidRPr="00F646ED">
        <w:rPr>
          <w:rFonts w:ascii="Aptos Display" w:eastAsiaTheme="majorEastAsia" w:hAnsi="Aptos Display" w:cs="Calibri"/>
          <w:sz w:val="24"/>
          <w:szCs w:val="24"/>
          <w:lang w:val="en-GB" w:eastAsia="pl-PL"/>
        </w:rPr>
        <w:t xml:space="preserve"> Folles </w:t>
      </w:r>
      <w:proofErr w:type="spellStart"/>
      <w:r w:rsidR="00990FD6" w:rsidRPr="00F646ED">
        <w:rPr>
          <w:rFonts w:ascii="Aptos Display" w:eastAsiaTheme="majorEastAsia" w:hAnsi="Aptos Display" w:cs="Calibri"/>
          <w:sz w:val="24"/>
          <w:szCs w:val="24"/>
          <w:lang w:val="en-GB" w:eastAsia="pl-PL"/>
        </w:rPr>
        <w:t>Journées</w:t>
      </w:r>
      <w:proofErr w:type="spellEnd"/>
      <w:r w:rsidR="00990FD6" w:rsidRPr="00F646ED">
        <w:rPr>
          <w:rFonts w:ascii="Aptos Display" w:eastAsiaTheme="majorEastAsia" w:hAnsi="Aptos Display" w:cs="Calibri"/>
          <w:sz w:val="24"/>
          <w:szCs w:val="24"/>
          <w:lang w:val="en-GB" w:eastAsia="pl-PL"/>
        </w:rPr>
        <w:t xml:space="preserve">, </w:t>
      </w:r>
      <w:r w:rsidR="00F35421" w:rsidRPr="00F35421">
        <w:rPr>
          <w:rFonts w:ascii="Aptos Display" w:eastAsiaTheme="majorEastAsia" w:hAnsi="Aptos Display" w:cs="Calibri"/>
          <w:sz w:val="24"/>
          <w:szCs w:val="24"/>
          <w:lang w:val="en-GB" w:eastAsia="pl-PL"/>
        </w:rPr>
        <w:t>Capital City of Warsaw</w:t>
      </w:r>
    </w:p>
    <w:p w14:paraId="7B9F003B" w14:textId="77777777" w:rsidR="00BC39A4" w:rsidRPr="00685747" w:rsidRDefault="00BC39A4" w:rsidP="00990FD6">
      <w:pPr>
        <w:spacing w:after="0"/>
        <w:rPr>
          <w:rFonts w:ascii="Aptos Display" w:eastAsiaTheme="majorEastAsia" w:hAnsi="Aptos Display" w:cs="Calibri"/>
          <w:sz w:val="24"/>
          <w:szCs w:val="24"/>
          <w:lang w:val="en-GB" w:eastAsia="pl-PL"/>
        </w:rPr>
      </w:pPr>
      <w:r w:rsidRPr="00685747">
        <w:rPr>
          <w:rFonts w:ascii="Aptos Display" w:eastAsiaTheme="majorEastAsia" w:hAnsi="Aptos Display" w:cs="Calibri"/>
          <w:sz w:val="24"/>
          <w:szCs w:val="24"/>
          <w:lang w:val="en-GB" w:eastAsia="pl-PL"/>
        </w:rPr>
        <w:t>Main Sponsor: ORLEN</w:t>
      </w:r>
    </w:p>
    <w:p w14:paraId="65097CA8" w14:textId="79EFB27B" w:rsidR="00D14F3F" w:rsidRPr="00685747" w:rsidRDefault="00990FD6" w:rsidP="00990FD6">
      <w:pPr>
        <w:spacing w:after="0"/>
        <w:rPr>
          <w:rFonts w:ascii="Aptos Display" w:eastAsiaTheme="majorEastAsia" w:hAnsi="Aptos Display" w:cs="Calibri"/>
          <w:sz w:val="24"/>
          <w:szCs w:val="24"/>
          <w:lang w:val="en-GB" w:eastAsia="pl-PL"/>
        </w:rPr>
      </w:pPr>
      <w:r w:rsidRPr="00685747">
        <w:rPr>
          <w:rFonts w:ascii="Aptos Display" w:eastAsiaTheme="majorEastAsia" w:hAnsi="Aptos Display" w:cs="Calibri"/>
          <w:sz w:val="24"/>
          <w:szCs w:val="24"/>
          <w:lang w:val="en-GB" w:eastAsia="pl-PL"/>
        </w:rPr>
        <w:t xml:space="preserve">Sponsor: </w:t>
      </w:r>
      <w:r w:rsidR="00D14F3F" w:rsidRPr="00685747">
        <w:rPr>
          <w:rFonts w:ascii="Aptos Display" w:eastAsiaTheme="majorEastAsia" w:hAnsi="Aptos Display" w:cs="Calibri"/>
          <w:sz w:val="24"/>
          <w:szCs w:val="24"/>
          <w:lang w:val="en-GB" w:eastAsia="pl-PL"/>
        </w:rPr>
        <w:t xml:space="preserve">PGE Polska Grupa </w:t>
      </w:r>
      <w:proofErr w:type="spellStart"/>
      <w:r w:rsidR="00D14F3F" w:rsidRPr="00685747">
        <w:rPr>
          <w:rFonts w:ascii="Aptos Display" w:eastAsiaTheme="majorEastAsia" w:hAnsi="Aptos Display" w:cs="Calibri"/>
          <w:sz w:val="24"/>
          <w:szCs w:val="24"/>
          <w:lang w:val="en-GB" w:eastAsia="pl-PL"/>
        </w:rPr>
        <w:t>Energetyczna</w:t>
      </w:r>
      <w:proofErr w:type="spellEnd"/>
      <w:r w:rsidR="00D14F3F" w:rsidRPr="00685747">
        <w:rPr>
          <w:rFonts w:ascii="Aptos Display" w:eastAsiaTheme="majorEastAsia" w:hAnsi="Aptos Display" w:cs="Calibri"/>
          <w:sz w:val="24"/>
          <w:szCs w:val="24"/>
          <w:lang w:val="en-GB" w:eastAsia="pl-PL"/>
        </w:rPr>
        <w:t xml:space="preserve"> </w:t>
      </w:r>
    </w:p>
    <w:p w14:paraId="667C3EBF" w14:textId="3A8E8738" w:rsidR="00990FD6" w:rsidRPr="00A05B7B" w:rsidRDefault="00CA1C22" w:rsidP="00990FD6">
      <w:pPr>
        <w:spacing w:after="0"/>
        <w:rPr>
          <w:rFonts w:ascii="Aptos Display" w:eastAsiaTheme="majorEastAsia" w:hAnsi="Aptos Display" w:cs="Calibri"/>
          <w:sz w:val="24"/>
          <w:szCs w:val="24"/>
          <w:lang w:val="en-GB" w:eastAsia="pl-PL"/>
        </w:rPr>
      </w:pPr>
      <w:r w:rsidRPr="00A05B7B">
        <w:rPr>
          <w:rFonts w:ascii="Aptos Display" w:eastAsiaTheme="majorEastAsia" w:hAnsi="Aptos Display" w:cs="Calibri"/>
          <w:sz w:val="24"/>
          <w:szCs w:val="24"/>
          <w:lang w:val="en-GB" w:eastAsia="pl-PL"/>
        </w:rPr>
        <w:t xml:space="preserve">Main </w:t>
      </w:r>
      <w:r w:rsidR="00990FD6" w:rsidRPr="00A05B7B">
        <w:rPr>
          <w:rFonts w:ascii="Aptos Display" w:eastAsiaTheme="majorEastAsia" w:hAnsi="Aptos Display" w:cs="Calibri"/>
          <w:sz w:val="24"/>
          <w:szCs w:val="24"/>
          <w:lang w:val="en-GB" w:eastAsia="pl-PL"/>
        </w:rPr>
        <w:t xml:space="preserve">Partner: </w:t>
      </w:r>
      <w:r w:rsidR="00F5106E" w:rsidRPr="00A05B7B">
        <w:rPr>
          <w:rFonts w:ascii="Aptos Display" w:hAnsi="Aptos Display"/>
          <w:sz w:val="24"/>
          <w:szCs w:val="24"/>
          <w:lang w:val="en-GB"/>
        </w:rPr>
        <w:t xml:space="preserve">Zygmunt Zaleski </w:t>
      </w:r>
      <w:proofErr w:type="spellStart"/>
      <w:r w:rsidR="00F5106E" w:rsidRPr="00A05B7B">
        <w:rPr>
          <w:rFonts w:ascii="Aptos Display" w:hAnsi="Aptos Display"/>
          <w:sz w:val="24"/>
          <w:szCs w:val="24"/>
          <w:lang w:val="en-GB"/>
        </w:rPr>
        <w:t>Stichting</w:t>
      </w:r>
      <w:proofErr w:type="spellEnd"/>
    </w:p>
    <w:p w14:paraId="33F53FBF" w14:textId="77777777" w:rsidR="00685747" w:rsidRPr="00835545" w:rsidRDefault="00685747" w:rsidP="00685747">
      <w:pPr>
        <w:spacing w:after="0"/>
        <w:rPr>
          <w:rFonts w:ascii="Aptos Display" w:eastAsiaTheme="majorEastAsia" w:hAnsi="Aptos Display" w:cs="Calibri"/>
          <w:sz w:val="24"/>
          <w:szCs w:val="24"/>
          <w:lang w:val="en-GB" w:eastAsia="pl-PL"/>
        </w:rPr>
      </w:pPr>
      <w:r w:rsidRPr="00835545">
        <w:rPr>
          <w:rFonts w:ascii="Aptos Display" w:eastAsiaTheme="majorEastAsia" w:hAnsi="Aptos Display" w:cs="Calibri"/>
          <w:sz w:val="24"/>
          <w:szCs w:val="24"/>
          <w:lang w:val="en-GB" w:eastAsia="pl-PL"/>
        </w:rPr>
        <w:t xml:space="preserve">Strategic Partner: Totalizator </w:t>
      </w:r>
      <w:proofErr w:type="spellStart"/>
      <w:r w:rsidRPr="00835545">
        <w:rPr>
          <w:rFonts w:ascii="Aptos Display" w:eastAsiaTheme="majorEastAsia" w:hAnsi="Aptos Display" w:cs="Calibri"/>
          <w:sz w:val="24"/>
          <w:szCs w:val="24"/>
          <w:lang w:val="en-GB" w:eastAsia="pl-PL"/>
        </w:rPr>
        <w:t>Sportowy</w:t>
      </w:r>
      <w:proofErr w:type="spellEnd"/>
    </w:p>
    <w:p w14:paraId="47801CBF" w14:textId="407FD398" w:rsidR="00990FD6" w:rsidRPr="00A92EAB" w:rsidRDefault="00990FD6" w:rsidP="00990FD6">
      <w:pPr>
        <w:spacing w:after="0"/>
        <w:rPr>
          <w:rFonts w:ascii="Aptos Display" w:eastAsiaTheme="majorEastAsia" w:hAnsi="Aptos Display" w:cs="Calibri"/>
          <w:sz w:val="24"/>
          <w:szCs w:val="24"/>
          <w:lang w:val="en-GB" w:eastAsia="pl-PL"/>
        </w:rPr>
      </w:pPr>
      <w:r w:rsidRPr="00A92EAB">
        <w:rPr>
          <w:rFonts w:ascii="Aptos Display" w:eastAsiaTheme="majorEastAsia" w:hAnsi="Aptos Display" w:cs="Calibri"/>
          <w:sz w:val="24"/>
          <w:szCs w:val="24"/>
          <w:lang w:val="en-GB" w:eastAsia="pl-PL"/>
        </w:rPr>
        <w:t>Part</w:t>
      </w:r>
      <w:r w:rsidR="002176CC" w:rsidRPr="00A92EAB">
        <w:rPr>
          <w:rFonts w:ascii="Aptos Display" w:eastAsiaTheme="majorEastAsia" w:hAnsi="Aptos Display" w:cs="Calibri"/>
          <w:sz w:val="24"/>
          <w:szCs w:val="24"/>
          <w:lang w:val="en-GB" w:eastAsia="pl-PL"/>
        </w:rPr>
        <w:t>ners</w:t>
      </w:r>
      <w:r w:rsidRPr="00A92EAB">
        <w:rPr>
          <w:rFonts w:ascii="Aptos Display" w:eastAsiaTheme="majorEastAsia" w:hAnsi="Aptos Display" w:cs="Calibri"/>
          <w:sz w:val="24"/>
          <w:szCs w:val="24"/>
          <w:lang w:val="en-GB" w:eastAsia="pl-PL"/>
        </w:rPr>
        <w:t>: Orange</w:t>
      </w:r>
      <w:r w:rsidR="009C0142" w:rsidRPr="00A92EAB">
        <w:rPr>
          <w:rFonts w:ascii="Aptos Display" w:eastAsiaTheme="majorEastAsia" w:hAnsi="Aptos Display" w:cs="Calibri"/>
          <w:sz w:val="24"/>
          <w:szCs w:val="24"/>
          <w:lang w:val="en-GB" w:eastAsia="pl-PL"/>
        </w:rPr>
        <w:t>,</w:t>
      </w:r>
      <w:r w:rsidRPr="00A92EAB">
        <w:rPr>
          <w:rFonts w:ascii="Aptos Display" w:eastAsiaTheme="majorEastAsia" w:hAnsi="Aptos Display" w:cs="Calibri"/>
          <w:sz w:val="24"/>
          <w:szCs w:val="24"/>
          <w:lang w:val="en-GB" w:eastAsia="pl-PL"/>
        </w:rPr>
        <w:t xml:space="preserve"> </w:t>
      </w:r>
      <w:proofErr w:type="spellStart"/>
      <w:r w:rsidR="002D66B1" w:rsidRPr="00A92EAB">
        <w:rPr>
          <w:rFonts w:ascii="Aptos Display" w:eastAsiaTheme="majorEastAsia" w:hAnsi="Aptos Display" w:cs="Calibri"/>
          <w:sz w:val="24"/>
          <w:szCs w:val="24"/>
          <w:lang w:val="en-GB" w:eastAsia="pl-PL"/>
        </w:rPr>
        <w:t>Institut</w:t>
      </w:r>
      <w:proofErr w:type="spellEnd"/>
      <w:r w:rsidR="002D66B1" w:rsidRPr="00A92EAB">
        <w:rPr>
          <w:rFonts w:ascii="Aptos Display" w:eastAsiaTheme="majorEastAsia" w:hAnsi="Aptos Display" w:cs="Calibri"/>
          <w:sz w:val="24"/>
          <w:szCs w:val="24"/>
          <w:lang w:val="en-GB" w:eastAsia="pl-PL"/>
        </w:rPr>
        <w:t xml:space="preserve"> français de </w:t>
      </w:r>
      <w:proofErr w:type="spellStart"/>
      <w:r w:rsidR="002D66B1" w:rsidRPr="00A92EAB">
        <w:rPr>
          <w:rFonts w:ascii="Aptos Display" w:eastAsiaTheme="majorEastAsia" w:hAnsi="Aptos Display" w:cs="Calibri"/>
          <w:sz w:val="24"/>
          <w:szCs w:val="24"/>
          <w:lang w:val="en-GB" w:eastAsia="pl-PL"/>
        </w:rPr>
        <w:t>Varsovie</w:t>
      </w:r>
      <w:proofErr w:type="spellEnd"/>
      <w:r w:rsidRPr="00A92EAB">
        <w:rPr>
          <w:rFonts w:ascii="Aptos Display" w:eastAsiaTheme="majorEastAsia" w:hAnsi="Aptos Display" w:cs="Calibri"/>
          <w:sz w:val="24"/>
          <w:szCs w:val="24"/>
          <w:lang w:val="en-GB" w:eastAsia="pl-PL"/>
        </w:rPr>
        <w:t xml:space="preserve">, </w:t>
      </w:r>
      <w:r w:rsidR="00A92EAB" w:rsidRPr="00C4742F">
        <w:rPr>
          <w:rFonts w:ascii="Aptos Display" w:hAnsi="Aptos Display"/>
          <w:sz w:val="24"/>
          <w:szCs w:val="24"/>
          <w:lang w:val="en-GB"/>
        </w:rPr>
        <w:t>Music Is For Everyone Foundation (</w:t>
      </w:r>
      <w:proofErr w:type="spellStart"/>
      <w:r w:rsidR="00A92EAB" w:rsidRPr="00C4742F">
        <w:rPr>
          <w:rFonts w:ascii="Aptos Display" w:hAnsi="Aptos Display"/>
          <w:i/>
          <w:iCs/>
          <w:sz w:val="24"/>
          <w:szCs w:val="24"/>
          <w:lang w:val="en-GB"/>
        </w:rPr>
        <w:t>Fundacja</w:t>
      </w:r>
      <w:proofErr w:type="spellEnd"/>
      <w:r w:rsidR="00A92EAB" w:rsidRPr="00C4742F">
        <w:rPr>
          <w:rFonts w:ascii="Aptos Display" w:hAnsi="Aptos Display"/>
          <w:i/>
          <w:iCs/>
          <w:sz w:val="24"/>
          <w:szCs w:val="24"/>
          <w:lang w:val="en-GB"/>
        </w:rPr>
        <w:t xml:space="preserve"> Muzyka jest </w:t>
      </w:r>
      <w:proofErr w:type="spellStart"/>
      <w:r w:rsidR="00A92EAB" w:rsidRPr="00C4742F">
        <w:rPr>
          <w:rFonts w:ascii="Aptos Display" w:hAnsi="Aptos Display"/>
          <w:i/>
          <w:iCs/>
          <w:sz w:val="24"/>
          <w:szCs w:val="24"/>
          <w:lang w:val="en-GB"/>
        </w:rPr>
        <w:t>dla</w:t>
      </w:r>
      <w:proofErr w:type="spellEnd"/>
      <w:r w:rsidR="00A92EAB" w:rsidRPr="00C4742F">
        <w:rPr>
          <w:rFonts w:ascii="Aptos Display" w:hAnsi="Aptos Display"/>
          <w:i/>
          <w:iCs/>
          <w:sz w:val="24"/>
          <w:szCs w:val="24"/>
          <w:lang w:val="en-GB"/>
        </w:rPr>
        <w:t xml:space="preserve"> </w:t>
      </w:r>
      <w:proofErr w:type="spellStart"/>
      <w:r w:rsidR="00A92EAB" w:rsidRPr="00C4742F">
        <w:rPr>
          <w:rFonts w:ascii="Aptos Display" w:hAnsi="Aptos Display"/>
          <w:i/>
          <w:iCs/>
          <w:sz w:val="24"/>
          <w:szCs w:val="24"/>
          <w:lang w:val="en-GB"/>
        </w:rPr>
        <w:t>Wszystkich</w:t>
      </w:r>
      <w:proofErr w:type="spellEnd"/>
      <w:r w:rsidR="00A92EAB" w:rsidRPr="00C4742F">
        <w:rPr>
          <w:rFonts w:ascii="Aptos Display" w:hAnsi="Aptos Display"/>
          <w:sz w:val="24"/>
          <w:szCs w:val="24"/>
          <w:lang w:val="en-GB"/>
        </w:rPr>
        <w:t>)</w:t>
      </w:r>
    </w:p>
    <w:p w14:paraId="18DBB2CA" w14:textId="39CF9C68" w:rsidR="00990FD6" w:rsidRPr="00A92EAB" w:rsidRDefault="000E555C" w:rsidP="00990FD6">
      <w:pPr>
        <w:spacing w:after="0"/>
        <w:rPr>
          <w:rFonts w:ascii="Aptos Display" w:eastAsiaTheme="majorEastAsia" w:hAnsi="Aptos Display" w:cs="Calibri"/>
          <w:sz w:val="24"/>
          <w:szCs w:val="24"/>
          <w:lang w:val="en-GB" w:eastAsia="pl-PL"/>
        </w:rPr>
      </w:pPr>
      <w:r>
        <w:rPr>
          <w:rFonts w:ascii="Aptos Display" w:hAnsi="Aptos Display"/>
          <w:sz w:val="24"/>
          <w:lang w:val="en-GB"/>
        </w:rPr>
        <w:t>Supported by</w:t>
      </w:r>
      <w:r w:rsidR="00990FD6" w:rsidRPr="00A92EAB">
        <w:rPr>
          <w:rFonts w:ascii="Aptos Display" w:eastAsiaTheme="majorEastAsia" w:hAnsi="Aptos Display" w:cs="Calibri"/>
          <w:sz w:val="24"/>
          <w:szCs w:val="24"/>
          <w:lang w:val="en-GB" w:eastAsia="pl-PL"/>
        </w:rPr>
        <w:t xml:space="preserve">: </w:t>
      </w:r>
      <w:r w:rsidR="00CA0A97" w:rsidRPr="00B471BD">
        <w:rPr>
          <w:rFonts w:ascii="Aptos Display" w:hAnsi="Aptos Display"/>
          <w:sz w:val="24"/>
          <w:szCs w:val="24"/>
          <w:lang w:val="en-GB"/>
        </w:rPr>
        <w:t xml:space="preserve">Sinfonia </w:t>
      </w:r>
      <w:proofErr w:type="spellStart"/>
      <w:r w:rsidR="00CA0A97" w:rsidRPr="00B471BD">
        <w:rPr>
          <w:rFonts w:ascii="Aptos Display" w:hAnsi="Aptos Display"/>
          <w:sz w:val="24"/>
          <w:szCs w:val="24"/>
          <w:lang w:val="en-GB"/>
        </w:rPr>
        <w:t>Varsovia</w:t>
      </w:r>
      <w:proofErr w:type="spellEnd"/>
      <w:r w:rsidR="00CA0A97" w:rsidRPr="00B471BD">
        <w:rPr>
          <w:rFonts w:ascii="Aptos Display" w:hAnsi="Aptos Display"/>
          <w:sz w:val="24"/>
          <w:szCs w:val="24"/>
          <w:lang w:val="en-GB"/>
        </w:rPr>
        <w:t xml:space="preserve"> Foundation, </w:t>
      </w:r>
      <w:r w:rsidR="00CA0A97">
        <w:rPr>
          <w:rFonts w:ascii="Aptos Display" w:hAnsi="Aptos Display"/>
          <w:sz w:val="24"/>
          <w:szCs w:val="24"/>
          <w:lang w:val="en-GB"/>
        </w:rPr>
        <w:t xml:space="preserve">City of </w:t>
      </w:r>
      <w:r w:rsidR="00CA0A97" w:rsidRPr="00B471BD">
        <w:rPr>
          <w:rFonts w:ascii="Aptos Display" w:hAnsi="Aptos Display"/>
          <w:sz w:val="24"/>
          <w:szCs w:val="24"/>
          <w:lang w:val="en-GB"/>
        </w:rPr>
        <w:t>Nantes</w:t>
      </w:r>
      <w:r w:rsidR="00210C7E" w:rsidRPr="00A92EAB">
        <w:rPr>
          <w:rFonts w:ascii="Aptos Display" w:eastAsiaTheme="majorEastAsia" w:hAnsi="Aptos Display" w:cs="Calibri"/>
          <w:sz w:val="24"/>
          <w:szCs w:val="24"/>
          <w:lang w:val="en-GB" w:eastAsia="pl-PL"/>
        </w:rPr>
        <w:t xml:space="preserve">, Art Music Denmark, </w:t>
      </w:r>
      <w:r w:rsidR="00F032B2" w:rsidRPr="00A92EAB">
        <w:rPr>
          <w:rFonts w:ascii="Aptos Display" w:eastAsiaTheme="majorEastAsia" w:hAnsi="Aptos Display" w:cs="Calibri"/>
          <w:sz w:val="24"/>
          <w:szCs w:val="24"/>
          <w:lang w:val="en-GB" w:eastAsia="pl-PL"/>
        </w:rPr>
        <w:t>Daegu Concert House</w:t>
      </w:r>
    </w:p>
    <w:p w14:paraId="3F66BC56" w14:textId="70975432" w:rsidR="00990FD6" w:rsidRPr="00835545" w:rsidRDefault="000121FC" w:rsidP="00990FD6">
      <w:pPr>
        <w:spacing w:after="0"/>
        <w:rPr>
          <w:rFonts w:ascii="Aptos Display" w:eastAsiaTheme="majorEastAsia" w:hAnsi="Aptos Display" w:cs="Calibri"/>
          <w:sz w:val="24"/>
          <w:szCs w:val="24"/>
          <w:lang w:val="en-GB" w:eastAsia="pl-PL"/>
        </w:rPr>
      </w:pPr>
      <w:r w:rsidRPr="00835545">
        <w:rPr>
          <w:rFonts w:ascii="Aptos Display" w:eastAsiaTheme="majorEastAsia" w:hAnsi="Aptos Display" w:cs="Calibri"/>
          <w:sz w:val="24"/>
          <w:szCs w:val="24"/>
          <w:lang w:val="en-GB" w:eastAsia="pl-PL"/>
        </w:rPr>
        <w:t xml:space="preserve">Media </w:t>
      </w:r>
      <w:r w:rsidR="00990FD6" w:rsidRPr="00835545">
        <w:rPr>
          <w:rFonts w:ascii="Aptos Display" w:eastAsiaTheme="majorEastAsia" w:hAnsi="Aptos Display" w:cs="Calibri"/>
          <w:sz w:val="24"/>
          <w:szCs w:val="24"/>
          <w:lang w:val="en-GB" w:eastAsia="pl-PL"/>
        </w:rPr>
        <w:t xml:space="preserve">Partner: Ruch </w:t>
      </w:r>
      <w:proofErr w:type="spellStart"/>
      <w:r w:rsidR="00990FD6" w:rsidRPr="00835545">
        <w:rPr>
          <w:rFonts w:ascii="Aptos Display" w:eastAsiaTheme="majorEastAsia" w:hAnsi="Aptos Display" w:cs="Calibri"/>
          <w:sz w:val="24"/>
          <w:szCs w:val="24"/>
          <w:lang w:val="en-GB" w:eastAsia="pl-PL"/>
        </w:rPr>
        <w:t>Muzyczny</w:t>
      </w:r>
      <w:proofErr w:type="spellEnd"/>
    </w:p>
    <w:p w14:paraId="6353F79F" w14:textId="5EFD28B9" w:rsidR="00990FD6" w:rsidRPr="00835545" w:rsidRDefault="00445589" w:rsidP="00990FD6">
      <w:pPr>
        <w:spacing w:after="0"/>
        <w:rPr>
          <w:rFonts w:ascii="Aptos Display" w:eastAsiaTheme="majorEastAsia" w:hAnsi="Aptos Display" w:cs="Calibri"/>
          <w:sz w:val="24"/>
          <w:szCs w:val="24"/>
          <w:lang w:val="en-GB" w:eastAsia="pl-PL"/>
        </w:rPr>
      </w:pPr>
      <w:r w:rsidRPr="00835545">
        <w:rPr>
          <w:rFonts w:ascii="Aptos Display" w:eastAsiaTheme="majorEastAsia" w:hAnsi="Aptos Display" w:cs="Calibri"/>
          <w:sz w:val="24"/>
          <w:szCs w:val="24"/>
          <w:lang w:val="en-GB" w:eastAsia="pl-PL"/>
        </w:rPr>
        <w:t>Media Patrons</w:t>
      </w:r>
      <w:r w:rsidR="00990FD6" w:rsidRPr="00835545">
        <w:rPr>
          <w:rFonts w:ascii="Aptos Display" w:eastAsiaTheme="majorEastAsia" w:hAnsi="Aptos Display" w:cs="Calibri"/>
          <w:sz w:val="24"/>
          <w:szCs w:val="24"/>
          <w:lang w:val="en-GB" w:eastAsia="pl-PL"/>
        </w:rPr>
        <w:t xml:space="preserve">: </w:t>
      </w:r>
      <w:proofErr w:type="spellStart"/>
      <w:r w:rsidR="00990FD6" w:rsidRPr="00835545">
        <w:rPr>
          <w:rFonts w:ascii="Aptos Display" w:eastAsiaTheme="majorEastAsia" w:hAnsi="Aptos Display" w:cs="Calibri"/>
          <w:sz w:val="24"/>
          <w:szCs w:val="24"/>
          <w:lang w:val="en-GB" w:eastAsia="pl-PL"/>
        </w:rPr>
        <w:t>Onet</w:t>
      </w:r>
      <w:proofErr w:type="spellEnd"/>
      <w:r w:rsidR="00990FD6" w:rsidRPr="00835545">
        <w:rPr>
          <w:rFonts w:ascii="Aptos Display" w:eastAsiaTheme="majorEastAsia" w:hAnsi="Aptos Display" w:cs="Calibri"/>
          <w:sz w:val="24"/>
          <w:szCs w:val="24"/>
          <w:lang w:val="en-GB" w:eastAsia="pl-PL"/>
        </w:rPr>
        <w:t xml:space="preserve">, RMF Classic, </w:t>
      </w:r>
      <w:proofErr w:type="spellStart"/>
      <w:r w:rsidR="00990FD6" w:rsidRPr="00835545">
        <w:rPr>
          <w:rFonts w:ascii="Aptos Display" w:eastAsiaTheme="majorEastAsia" w:hAnsi="Aptos Display" w:cs="Calibri"/>
          <w:sz w:val="24"/>
          <w:szCs w:val="24"/>
          <w:lang w:val="en-GB" w:eastAsia="pl-PL"/>
        </w:rPr>
        <w:t>Polityka</w:t>
      </w:r>
      <w:proofErr w:type="spellEnd"/>
    </w:p>
    <w:p w14:paraId="78BFA11C" w14:textId="77777777" w:rsidR="00E06661" w:rsidRPr="00835545" w:rsidRDefault="00E06661" w:rsidP="00BB4F8B">
      <w:pPr>
        <w:spacing w:after="0"/>
        <w:rPr>
          <w:rFonts w:ascii="Aptos Display" w:eastAsiaTheme="majorEastAsia" w:hAnsi="Aptos Display" w:cs="Calibri"/>
          <w:sz w:val="24"/>
          <w:szCs w:val="24"/>
          <w:lang w:val="en-GB" w:eastAsia="pl-PL"/>
        </w:rPr>
      </w:pPr>
    </w:p>
    <w:p w14:paraId="112D12C7" w14:textId="1A2D12B5" w:rsidR="009A7DEF" w:rsidRPr="00724771" w:rsidRDefault="00835545" w:rsidP="00BB4F8B">
      <w:pPr>
        <w:spacing w:after="0"/>
        <w:rPr>
          <w:rFonts w:ascii="Aptos Display" w:eastAsiaTheme="majorEastAsia" w:hAnsi="Aptos Display" w:cs="Calibri"/>
          <w:sz w:val="24"/>
          <w:szCs w:val="24"/>
          <w:lang w:eastAsia="pl-PL"/>
        </w:rPr>
      </w:pPr>
      <w:r w:rsidRPr="00835545">
        <w:rPr>
          <w:rFonts w:ascii="Aptos Display" w:eastAsiaTheme="majorEastAsia" w:hAnsi="Aptos Display" w:cs="Calibri"/>
          <w:sz w:val="24"/>
          <w:szCs w:val="24"/>
          <w:lang w:eastAsia="pl-PL"/>
        </w:rPr>
        <w:drawing>
          <wp:inline distT="0" distB="0" distL="0" distR="0" wp14:anchorId="1F096B34" wp14:editId="35BB0E2C">
            <wp:extent cx="5760720" cy="2341245"/>
            <wp:effectExtent l="0" t="0" r="0" b="1905"/>
            <wp:docPr id="1555239569" name="Obraz 2" descr="Obraz zawierający tekst, Czcionka, diagram,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239569" name="Obraz 2" descr="Obraz zawierający tekst, Czcionka, diagram, zrzut ekranu&#10;&#10;Zawartość wygenerowana przez AI może być niepoprawn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341245"/>
                    </a:xfrm>
                    <a:prstGeom prst="rect">
                      <a:avLst/>
                    </a:prstGeom>
                    <a:noFill/>
                    <a:ln>
                      <a:noFill/>
                    </a:ln>
                  </pic:spPr>
                </pic:pic>
              </a:graphicData>
            </a:graphic>
          </wp:inline>
        </w:drawing>
      </w:r>
    </w:p>
    <w:p w14:paraId="3771868B" w14:textId="77777777" w:rsidR="007C7255" w:rsidRPr="00685747" w:rsidRDefault="007C7255" w:rsidP="007C7255">
      <w:pPr>
        <w:jc w:val="center"/>
        <w:rPr>
          <w:rFonts w:ascii="Aptos Display" w:hAnsi="Aptos Display"/>
          <w:sz w:val="24"/>
          <w:szCs w:val="24"/>
          <w:lang w:val="en-GB"/>
        </w:rPr>
      </w:pPr>
      <w:r w:rsidRPr="00685747">
        <w:rPr>
          <w:rFonts w:ascii="Aptos Display" w:hAnsi="Aptos Display"/>
          <w:sz w:val="24"/>
          <w:szCs w:val="24"/>
          <w:lang w:val="en-GB"/>
        </w:rPr>
        <w:t>***</w:t>
      </w:r>
    </w:p>
    <w:p w14:paraId="0F7EF8D1" w14:textId="77777777" w:rsidR="00BB565A" w:rsidRPr="00685747" w:rsidRDefault="00BB565A" w:rsidP="00BB565A">
      <w:pPr>
        <w:spacing w:after="0" w:line="240" w:lineRule="auto"/>
        <w:rPr>
          <w:rFonts w:ascii="Aptos Display" w:hAnsi="Aptos Display" w:cs="Calibri"/>
          <w:b/>
          <w:bCs/>
          <w:lang w:val="en-GB"/>
        </w:rPr>
      </w:pPr>
      <w:r w:rsidRPr="00685747">
        <w:rPr>
          <w:rFonts w:ascii="Aptos Display" w:hAnsi="Aptos Display" w:cs="Calibri"/>
          <w:b/>
          <w:bCs/>
          <w:lang w:val="en-GB"/>
        </w:rPr>
        <w:t>Media contact:</w:t>
      </w:r>
    </w:p>
    <w:p w14:paraId="67A872CE" w14:textId="77777777" w:rsidR="00CA54CA" w:rsidRPr="00685747" w:rsidRDefault="00CA54CA" w:rsidP="00CA54CA">
      <w:pPr>
        <w:spacing w:after="0" w:line="240" w:lineRule="auto"/>
        <w:rPr>
          <w:rFonts w:ascii="Aptos Display" w:hAnsi="Aptos Display" w:cs="Calibri"/>
          <w:sz w:val="20"/>
          <w:szCs w:val="20"/>
          <w:lang w:val="en-GB"/>
        </w:rPr>
      </w:pPr>
      <w:r w:rsidRPr="00685747">
        <w:rPr>
          <w:rFonts w:ascii="Aptos Display" w:hAnsi="Aptos Display" w:cs="Calibri"/>
          <w:sz w:val="20"/>
          <w:szCs w:val="20"/>
          <w:lang w:val="en-GB"/>
        </w:rPr>
        <w:t>Florent de Bazelaire</w:t>
      </w:r>
    </w:p>
    <w:p w14:paraId="44492659" w14:textId="77777777" w:rsidR="00CA54CA" w:rsidRPr="00685747" w:rsidRDefault="00CA54CA" w:rsidP="00CA54CA">
      <w:pPr>
        <w:spacing w:after="0" w:line="240" w:lineRule="auto"/>
        <w:rPr>
          <w:rFonts w:ascii="Aptos Display" w:hAnsi="Aptos Display" w:cs="Calibri"/>
          <w:sz w:val="20"/>
          <w:szCs w:val="20"/>
          <w:lang w:val="en-GB"/>
        </w:rPr>
      </w:pPr>
      <w:r w:rsidRPr="00685747">
        <w:rPr>
          <w:rFonts w:ascii="Aptos Display" w:hAnsi="Aptos Display" w:cs="Calibri"/>
          <w:sz w:val="20"/>
          <w:szCs w:val="20"/>
          <w:lang w:val="en-GB"/>
        </w:rPr>
        <w:t>Senior PR and International Relations Specialist</w:t>
      </w:r>
    </w:p>
    <w:p w14:paraId="4550F22F" w14:textId="77777777" w:rsidR="00CA54CA" w:rsidRPr="00685747" w:rsidRDefault="00CA54CA" w:rsidP="00CA54CA">
      <w:pPr>
        <w:spacing w:after="0" w:line="240" w:lineRule="auto"/>
        <w:rPr>
          <w:rFonts w:ascii="Aptos Display" w:hAnsi="Aptos Display" w:cs="Calibri"/>
          <w:sz w:val="20"/>
          <w:szCs w:val="20"/>
          <w:lang w:val="en-GB"/>
        </w:rPr>
      </w:pPr>
      <w:r w:rsidRPr="00685747">
        <w:rPr>
          <w:rFonts w:ascii="Aptos Display" w:hAnsi="Aptos Display" w:cs="Calibri"/>
          <w:sz w:val="20"/>
          <w:szCs w:val="20"/>
          <w:lang w:val="en-GB"/>
        </w:rPr>
        <w:t xml:space="preserve">Sinfonia </w:t>
      </w:r>
      <w:proofErr w:type="spellStart"/>
      <w:r w:rsidRPr="00685747">
        <w:rPr>
          <w:rFonts w:ascii="Aptos Display" w:hAnsi="Aptos Display" w:cs="Calibri"/>
          <w:sz w:val="20"/>
          <w:szCs w:val="20"/>
          <w:lang w:val="en-GB"/>
        </w:rPr>
        <w:t>Varsovia</w:t>
      </w:r>
      <w:proofErr w:type="spellEnd"/>
      <w:r w:rsidRPr="00685747">
        <w:rPr>
          <w:rFonts w:ascii="Aptos Display" w:hAnsi="Aptos Display" w:cs="Calibri"/>
          <w:sz w:val="20"/>
          <w:szCs w:val="20"/>
          <w:lang w:val="en-GB"/>
        </w:rPr>
        <w:t>, Marketing and Audience Services Department</w:t>
      </w:r>
    </w:p>
    <w:p w14:paraId="4D67C459" w14:textId="77777777" w:rsidR="00CA54CA" w:rsidRPr="008A3416" w:rsidRDefault="00CA54CA" w:rsidP="00CA54CA">
      <w:pPr>
        <w:spacing w:after="0" w:line="240" w:lineRule="auto"/>
        <w:rPr>
          <w:rFonts w:ascii="Aptos Display" w:hAnsi="Aptos Display" w:cs="Calibri"/>
          <w:sz w:val="20"/>
          <w:szCs w:val="20"/>
          <w:lang w:val="en-GB"/>
        </w:rPr>
      </w:pPr>
      <w:hyperlink r:id="rId18" w:history="1">
        <w:r w:rsidRPr="00685747">
          <w:rPr>
            <w:rStyle w:val="Hipercze"/>
            <w:rFonts w:ascii="Aptos Display" w:hAnsi="Aptos Display" w:cs="Calibri"/>
            <w:sz w:val="20"/>
            <w:szCs w:val="20"/>
            <w:lang w:val="en-GB"/>
          </w:rPr>
          <w:t>florentyn.bazelaire@sinfoniavarsovia.org</w:t>
        </w:r>
      </w:hyperlink>
      <w:r w:rsidRPr="00685747">
        <w:rPr>
          <w:rFonts w:ascii="Aptos Display" w:hAnsi="Aptos Display" w:cs="Calibri"/>
          <w:sz w:val="20"/>
          <w:szCs w:val="20"/>
          <w:lang w:val="en-GB"/>
        </w:rPr>
        <w:t xml:space="preserve">, tel. </w:t>
      </w:r>
      <w:dir w:val="ltr">
        <w:r w:rsidRPr="008A3416">
          <w:rPr>
            <w:rFonts w:ascii="Aptos Display" w:hAnsi="Aptos Display" w:cs="Calibri"/>
            <w:sz w:val="20"/>
            <w:szCs w:val="20"/>
            <w:lang w:val="en-GB"/>
          </w:rPr>
          <w:t>+ 48 691 115 919</w:t>
        </w:r>
        <w:r w:rsidRPr="008A3416">
          <w:rPr>
            <w:sz w:val="20"/>
            <w:szCs w:val="20"/>
            <w:lang w:val="en-GB"/>
          </w:rPr>
          <w:t>‬</w:t>
        </w:r>
        <w:r w:rsidRPr="008A3416">
          <w:rPr>
            <w:sz w:val="20"/>
            <w:szCs w:val="20"/>
            <w:lang w:val="en-GB"/>
          </w:rPr>
          <w:t>‬</w:t>
        </w:r>
        <w:r w:rsidRPr="008A3416">
          <w:rPr>
            <w:sz w:val="20"/>
            <w:szCs w:val="20"/>
            <w:lang w:val="en-GB"/>
          </w:rPr>
          <w:t>‬</w:t>
        </w:r>
        <w:r w:rsidRPr="008A3416">
          <w:rPr>
            <w:sz w:val="20"/>
            <w:szCs w:val="20"/>
            <w:lang w:val="en-GB"/>
          </w:rPr>
          <w:t>‬</w:t>
        </w:r>
        <w:r w:rsidRPr="008A3416">
          <w:rPr>
            <w:sz w:val="20"/>
            <w:szCs w:val="20"/>
            <w:lang w:val="en-GB"/>
          </w:rPr>
          <w:t>‬</w:t>
        </w:r>
        <w:r w:rsidRPr="008A3416">
          <w:rPr>
            <w:sz w:val="20"/>
            <w:szCs w:val="20"/>
            <w:lang w:val="en-GB"/>
          </w:rPr>
          <w:t>‬</w:t>
        </w:r>
        <w:r w:rsidRPr="008A3416">
          <w:rPr>
            <w:sz w:val="20"/>
            <w:szCs w:val="20"/>
            <w:lang w:val="en-GB"/>
          </w:rPr>
          <w:t>‬</w:t>
        </w:r>
        <w:r w:rsidRPr="008A3416">
          <w:rPr>
            <w:sz w:val="20"/>
            <w:szCs w:val="20"/>
            <w:lang w:val="en-GB"/>
          </w:rPr>
          <w:t>‬</w:t>
        </w:r>
        <w:r w:rsidRPr="008A3416">
          <w:rPr>
            <w:sz w:val="20"/>
            <w:szCs w:val="20"/>
            <w:lang w:val="en-GB"/>
          </w:rPr>
          <w:t>‬</w:t>
        </w:r>
        <w:r w:rsidRPr="008A3416">
          <w:rPr>
            <w:sz w:val="20"/>
            <w:szCs w:val="20"/>
            <w:lang w:val="en-GB"/>
          </w:rPr>
          <w:t>‬</w:t>
        </w:r>
        <w:r w:rsidRPr="008A3416">
          <w:rPr>
            <w:sz w:val="20"/>
            <w:szCs w:val="20"/>
            <w:lang w:val="en-GB"/>
          </w:rPr>
          <w:t>‬</w:t>
        </w:r>
        <w:r w:rsidRPr="008A3416">
          <w:rPr>
            <w:sz w:val="20"/>
            <w:szCs w:val="20"/>
            <w:lang w:val="en-GB"/>
          </w:rPr>
          <w:t>‬</w:t>
        </w:r>
        <w:r w:rsidR="00CC5218" w:rsidRPr="00A05B7B">
          <w:rPr>
            <w:lang w:val="en-GB"/>
          </w:rPr>
          <w:t>‬</w:t>
        </w:r>
        <w:r w:rsidRPr="00685747">
          <w:rPr>
            <w:lang w:val="en-GB"/>
          </w:rPr>
          <w:t>‬</w:t>
        </w:r>
        <w:r w:rsidR="00724771" w:rsidRPr="00835545">
          <w:rPr>
            <w:lang w:val="en-GB"/>
          </w:rPr>
          <w:t>‬</w:t>
        </w:r>
      </w:dir>
    </w:p>
    <w:p w14:paraId="20E46AEB" w14:textId="77777777" w:rsidR="00CA54CA" w:rsidRPr="008A3416" w:rsidRDefault="00CA54CA" w:rsidP="00CA54CA">
      <w:pPr>
        <w:spacing w:after="0" w:line="240" w:lineRule="auto"/>
        <w:rPr>
          <w:rFonts w:ascii="Aptos Display" w:hAnsi="Aptos Display" w:cs="Calibri"/>
          <w:sz w:val="20"/>
          <w:szCs w:val="20"/>
          <w:lang w:val="en-GB"/>
        </w:rPr>
      </w:pPr>
    </w:p>
    <w:p w14:paraId="75E67204" w14:textId="77777777" w:rsidR="00CA54CA" w:rsidRPr="008A3416" w:rsidRDefault="00CA54CA" w:rsidP="00CA54CA">
      <w:pPr>
        <w:spacing w:after="0" w:line="240" w:lineRule="auto"/>
        <w:rPr>
          <w:rFonts w:ascii="Aptos Display" w:hAnsi="Aptos Display" w:cs="Calibri"/>
          <w:sz w:val="20"/>
          <w:szCs w:val="20"/>
          <w:lang w:val="en-GB"/>
        </w:rPr>
      </w:pPr>
      <w:r w:rsidRPr="008A3416">
        <w:rPr>
          <w:rFonts w:ascii="Aptos Display" w:hAnsi="Aptos Display" w:cs="Calibri"/>
          <w:sz w:val="20"/>
          <w:szCs w:val="20"/>
          <w:lang w:val="en-GB"/>
        </w:rPr>
        <w:t>Adrianna Michalska</w:t>
      </w:r>
    </w:p>
    <w:p w14:paraId="24B0E995" w14:textId="77777777" w:rsidR="00CA54CA" w:rsidRPr="008A3416" w:rsidRDefault="00CA54CA" w:rsidP="00CA54CA">
      <w:pPr>
        <w:spacing w:after="0" w:line="240" w:lineRule="auto"/>
        <w:rPr>
          <w:rFonts w:ascii="Aptos Display" w:hAnsi="Aptos Display" w:cs="Calibri"/>
          <w:sz w:val="20"/>
          <w:szCs w:val="20"/>
          <w:lang w:val="en-GB"/>
        </w:rPr>
      </w:pPr>
      <w:r w:rsidRPr="008A3416">
        <w:rPr>
          <w:rFonts w:ascii="Aptos Display" w:hAnsi="Aptos Display" w:cs="Calibri"/>
          <w:sz w:val="20"/>
          <w:szCs w:val="20"/>
          <w:lang w:val="en-GB"/>
        </w:rPr>
        <w:t>Senior PR Specialist</w:t>
      </w:r>
    </w:p>
    <w:p w14:paraId="31FDC2C9" w14:textId="77777777" w:rsidR="00CA54CA" w:rsidRPr="008A3416" w:rsidRDefault="00CA54CA" w:rsidP="00CA54CA">
      <w:pPr>
        <w:spacing w:after="0" w:line="240" w:lineRule="auto"/>
        <w:rPr>
          <w:rFonts w:ascii="Aptos Display" w:hAnsi="Aptos Display" w:cs="Calibri"/>
          <w:sz w:val="20"/>
          <w:szCs w:val="20"/>
          <w:lang w:val="en-GB"/>
        </w:rPr>
      </w:pPr>
      <w:r w:rsidRPr="008A3416">
        <w:rPr>
          <w:rFonts w:ascii="Aptos Display" w:hAnsi="Aptos Display" w:cs="Calibri"/>
          <w:sz w:val="20"/>
          <w:szCs w:val="20"/>
          <w:lang w:val="en-GB"/>
        </w:rPr>
        <w:t xml:space="preserve">Sinfonia </w:t>
      </w:r>
      <w:proofErr w:type="spellStart"/>
      <w:r w:rsidRPr="008A3416">
        <w:rPr>
          <w:rFonts w:ascii="Aptos Display" w:hAnsi="Aptos Display" w:cs="Calibri"/>
          <w:sz w:val="20"/>
          <w:szCs w:val="20"/>
          <w:lang w:val="en-GB"/>
        </w:rPr>
        <w:t>Varsovia</w:t>
      </w:r>
      <w:proofErr w:type="spellEnd"/>
      <w:r w:rsidRPr="008A3416">
        <w:rPr>
          <w:rFonts w:ascii="Aptos Display" w:hAnsi="Aptos Display" w:cs="Calibri"/>
          <w:sz w:val="20"/>
          <w:szCs w:val="20"/>
          <w:lang w:val="en-GB"/>
        </w:rPr>
        <w:t>, Marketing and Audience Services Department</w:t>
      </w:r>
    </w:p>
    <w:p w14:paraId="5B13ECEF" w14:textId="7D88D1CE" w:rsidR="00990BDC" w:rsidRPr="007C7255" w:rsidRDefault="00CA54CA" w:rsidP="00CA54CA">
      <w:pPr>
        <w:spacing w:after="0" w:line="240" w:lineRule="auto"/>
        <w:rPr>
          <w:rFonts w:ascii="Aptos Display" w:hAnsi="Aptos Display" w:cs="Calibri"/>
          <w:lang w:val="de-DE"/>
        </w:rPr>
      </w:pPr>
      <w:hyperlink r:id="rId19" w:history="1">
        <w:r w:rsidRPr="008A3416">
          <w:rPr>
            <w:rStyle w:val="Hipercze"/>
            <w:rFonts w:ascii="Aptos Display" w:hAnsi="Aptos Display" w:cs="Calibri"/>
            <w:sz w:val="20"/>
            <w:szCs w:val="20"/>
            <w:lang w:val="de-DE"/>
          </w:rPr>
          <w:t>adrianna.michalska@sinfoniavarsovia.org</w:t>
        </w:r>
      </w:hyperlink>
      <w:r w:rsidRPr="008A3416">
        <w:rPr>
          <w:rFonts w:ascii="Aptos Display" w:hAnsi="Aptos Display" w:cs="Calibri"/>
          <w:sz w:val="20"/>
          <w:szCs w:val="20"/>
          <w:lang w:val="de-DE"/>
        </w:rPr>
        <w:t>, tel. </w:t>
      </w:r>
      <w:dir w:val="ltr">
        <w:r w:rsidRPr="008A3416">
          <w:rPr>
            <w:rFonts w:ascii="Aptos Display" w:hAnsi="Aptos Display" w:cs="Calibri"/>
            <w:sz w:val="20"/>
            <w:szCs w:val="20"/>
            <w:lang w:val="de-DE"/>
          </w:rPr>
          <w:t>+48 502 243 387</w:t>
        </w:r>
        <w:r w:rsidRPr="008A3416">
          <w:rPr>
            <w:sz w:val="20"/>
            <w:szCs w:val="20"/>
          </w:rPr>
          <w:t>‬</w:t>
        </w:r>
        <w:r w:rsidRPr="008A3416">
          <w:rPr>
            <w:sz w:val="20"/>
            <w:szCs w:val="20"/>
          </w:rPr>
          <w:t>‬</w:t>
        </w:r>
        <w:r w:rsidRPr="008A3416">
          <w:rPr>
            <w:sz w:val="20"/>
            <w:szCs w:val="20"/>
          </w:rPr>
          <w:t>‬</w:t>
        </w:r>
        <w:r w:rsidRPr="008A3416">
          <w:rPr>
            <w:sz w:val="20"/>
            <w:szCs w:val="20"/>
          </w:rPr>
          <w:t>‬</w:t>
        </w:r>
        <w:r w:rsidRPr="008A3416">
          <w:rPr>
            <w:sz w:val="20"/>
            <w:szCs w:val="20"/>
          </w:rPr>
          <w:t>‬</w:t>
        </w:r>
        <w:r w:rsidRPr="008A3416">
          <w:rPr>
            <w:sz w:val="20"/>
            <w:szCs w:val="20"/>
          </w:rPr>
          <w:t>‬</w:t>
        </w:r>
        <w:r w:rsidRPr="008A3416">
          <w:rPr>
            <w:sz w:val="20"/>
            <w:szCs w:val="20"/>
          </w:rPr>
          <w:t>‬</w:t>
        </w:r>
        <w:r w:rsidRPr="008A3416">
          <w:rPr>
            <w:sz w:val="20"/>
            <w:szCs w:val="20"/>
          </w:rPr>
          <w:t>‬</w:t>
        </w:r>
        <w:r w:rsidRPr="008A3416">
          <w:rPr>
            <w:sz w:val="20"/>
            <w:szCs w:val="20"/>
          </w:rPr>
          <w:t>‬</w:t>
        </w:r>
        <w:r w:rsidRPr="008A3416">
          <w:rPr>
            <w:sz w:val="20"/>
            <w:szCs w:val="20"/>
          </w:rPr>
          <w:t>‬</w:t>
        </w:r>
        <w:r w:rsidRPr="008A3416">
          <w:rPr>
            <w:sz w:val="20"/>
            <w:szCs w:val="20"/>
          </w:rPr>
          <w:t>‬</w:t>
        </w:r>
        <w:r w:rsidRPr="008A3416">
          <w:rPr>
            <w:sz w:val="20"/>
            <w:szCs w:val="20"/>
          </w:rPr>
          <w:t>‬</w:t>
        </w:r>
        <w:r w:rsidR="00CC5218">
          <w:t>‬</w:t>
        </w:r>
        <w:r>
          <w:t>‬</w:t>
        </w:r>
        <w:r w:rsidR="00724771">
          <w:t>‬</w:t>
        </w:r>
      </w:dir>
    </w:p>
    <w:sectPr w:rsidR="00990BDC" w:rsidRPr="007C7255" w:rsidSect="002E532B">
      <w:headerReference w:type="default" r:id="rId20"/>
      <w:footerReference w:type="default" r:id="rId2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08152" w14:textId="77777777" w:rsidR="002139E1" w:rsidRDefault="002139E1" w:rsidP="002E532B">
      <w:pPr>
        <w:spacing w:after="0" w:line="240" w:lineRule="auto"/>
      </w:pPr>
      <w:r>
        <w:separator/>
      </w:r>
    </w:p>
  </w:endnote>
  <w:endnote w:type="continuationSeparator" w:id="0">
    <w:p w14:paraId="1E5C4631" w14:textId="77777777" w:rsidR="002139E1" w:rsidRDefault="002139E1" w:rsidP="002E532B">
      <w:pPr>
        <w:spacing w:after="0" w:line="240" w:lineRule="auto"/>
      </w:pPr>
      <w:r>
        <w:continuationSeparator/>
      </w:r>
    </w:p>
  </w:endnote>
  <w:endnote w:type="continuationNotice" w:id="1">
    <w:p w14:paraId="1DD44B6E" w14:textId="77777777" w:rsidR="002139E1" w:rsidRDefault="002139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4E2758C" w:rsidR="002E532B" w:rsidRDefault="00D106F0">
    <w:pPr>
      <w:pStyle w:val="Stopka"/>
    </w:pPr>
    <w:r>
      <w:rPr>
        <w:noProof/>
      </w:rPr>
      <w:drawing>
        <wp:anchor distT="0" distB="0" distL="114300" distR="114300" simplePos="0" relativeHeight="251658246" behindDoc="0" locked="0" layoutInCell="1" allowOverlap="1" wp14:anchorId="25056D2A" wp14:editId="09A10AD2">
          <wp:simplePos x="0" y="0"/>
          <wp:positionH relativeFrom="margin">
            <wp:align>center</wp:align>
          </wp:positionH>
          <wp:positionV relativeFrom="paragraph">
            <wp:posOffset>-348615</wp:posOffset>
          </wp:positionV>
          <wp:extent cx="6887845" cy="947541"/>
          <wp:effectExtent l="0" t="0" r="8255" b="5080"/>
          <wp:wrapNone/>
          <wp:docPr id="118177123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7845" cy="947541"/>
                  </a:xfrm>
                  <a:prstGeom prst="rect">
                    <a:avLst/>
                  </a:prstGeom>
                  <a:noFill/>
                  <a:ln>
                    <a:noFill/>
                  </a:ln>
                </pic:spPr>
              </pic:pic>
            </a:graphicData>
          </a:graphic>
          <wp14:sizeRelH relativeFrom="margin">
            <wp14:pctWidth>0</wp14:pctWidth>
          </wp14:sizeRelH>
        </wp:anchor>
      </w:drawing>
    </w:r>
    <w:r w:rsidR="006706BD">
      <w:rPr>
        <w:noProof/>
      </w:rPr>
      <w:drawing>
        <wp:anchor distT="0" distB="0" distL="114300" distR="114300" simplePos="0" relativeHeight="251658245" behindDoc="0" locked="0" layoutInCell="1" allowOverlap="1" wp14:anchorId="42D40752" wp14:editId="6E86352C">
          <wp:simplePos x="0" y="0"/>
          <wp:positionH relativeFrom="column">
            <wp:posOffset>845820</wp:posOffset>
          </wp:positionH>
          <wp:positionV relativeFrom="paragraph">
            <wp:posOffset>9787890</wp:posOffset>
          </wp:positionV>
          <wp:extent cx="5760720" cy="789940"/>
          <wp:effectExtent l="0" t="0" r="0" b="0"/>
          <wp:wrapNone/>
          <wp:docPr id="44548390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Pr>
        <w:noProof/>
      </w:rPr>
      <w:drawing>
        <wp:anchor distT="0" distB="0" distL="114300" distR="114300" simplePos="0" relativeHeight="25165824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130807158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Pr>
        <w:noProof/>
      </w:rPr>
      <w:drawing>
        <wp:anchor distT="0" distB="0" distL="114300" distR="114300" simplePos="0" relativeHeight="251658243"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2050057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2"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72393676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1"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4553042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DFE8E" w14:textId="77777777" w:rsidR="002139E1" w:rsidRDefault="002139E1" w:rsidP="002E532B">
      <w:pPr>
        <w:spacing w:after="0" w:line="240" w:lineRule="auto"/>
      </w:pPr>
      <w:r>
        <w:separator/>
      </w:r>
    </w:p>
  </w:footnote>
  <w:footnote w:type="continuationSeparator" w:id="0">
    <w:p w14:paraId="2D50E630" w14:textId="77777777" w:rsidR="002139E1" w:rsidRDefault="002139E1" w:rsidP="002E532B">
      <w:pPr>
        <w:spacing w:after="0" w:line="240" w:lineRule="auto"/>
      </w:pPr>
      <w:r>
        <w:continuationSeparator/>
      </w:r>
    </w:p>
  </w:footnote>
  <w:footnote w:type="continuationNotice" w:id="1">
    <w:p w14:paraId="50A22981" w14:textId="77777777" w:rsidR="002139E1" w:rsidRDefault="002139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0ECB7AC7" w:rsidR="000B238B" w:rsidRDefault="007C708C">
    <w:pPr>
      <w:pStyle w:val="Nagwek"/>
    </w:pPr>
    <w:r>
      <w:rPr>
        <w:noProof/>
      </w:rPr>
      <w:drawing>
        <wp:anchor distT="0" distB="0" distL="114300" distR="114300" simplePos="0" relativeHeight="251658240"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55464073"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2B15B6" w14:textId="77777777" w:rsidR="000B238B" w:rsidRDefault="000B238B">
    <w:pPr>
      <w:pStyle w:val="Nagwek"/>
    </w:pPr>
  </w:p>
  <w:p w14:paraId="4A1A2749" w14:textId="77777777" w:rsidR="002E532B" w:rsidRDefault="002E53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EE3F94"/>
    <w:multiLevelType w:val="hybridMultilevel"/>
    <w:tmpl w:val="C7F8F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15723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00380"/>
    <w:rsid w:val="00001D87"/>
    <w:rsid w:val="00006019"/>
    <w:rsid w:val="00010285"/>
    <w:rsid w:val="000121FC"/>
    <w:rsid w:val="00015CA6"/>
    <w:rsid w:val="000163D4"/>
    <w:rsid w:val="000169BD"/>
    <w:rsid w:val="00021E32"/>
    <w:rsid w:val="0003141A"/>
    <w:rsid w:val="00031897"/>
    <w:rsid w:val="00032B67"/>
    <w:rsid w:val="0005361D"/>
    <w:rsid w:val="00053709"/>
    <w:rsid w:val="00055BA2"/>
    <w:rsid w:val="000632A2"/>
    <w:rsid w:val="0006722F"/>
    <w:rsid w:val="00067E8E"/>
    <w:rsid w:val="000758C7"/>
    <w:rsid w:val="00076913"/>
    <w:rsid w:val="00082009"/>
    <w:rsid w:val="00082017"/>
    <w:rsid w:val="00082CB3"/>
    <w:rsid w:val="00091B92"/>
    <w:rsid w:val="000924B4"/>
    <w:rsid w:val="000A054E"/>
    <w:rsid w:val="000A5135"/>
    <w:rsid w:val="000A7CDF"/>
    <w:rsid w:val="000B238B"/>
    <w:rsid w:val="000B6E4C"/>
    <w:rsid w:val="000B7238"/>
    <w:rsid w:val="000C1F5D"/>
    <w:rsid w:val="000C589A"/>
    <w:rsid w:val="000C6756"/>
    <w:rsid w:val="000D03BA"/>
    <w:rsid w:val="000D16A2"/>
    <w:rsid w:val="000D2280"/>
    <w:rsid w:val="000E16C2"/>
    <w:rsid w:val="000E555C"/>
    <w:rsid w:val="000E5C74"/>
    <w:rsid w:val="000F01A8"/>
    <w:rsid w:val="000F02DD"/>
    <w:rsid w:val="000F1843"/>
    <w:rsid w:val="000F1FD0"/>
    <w:rsid w:val="00100177"/>
    <w:rsid w:val="00105A14"/>
    <w:rsid w:val="001120AD"/>
    <w:rsid w:val="001148EC"/>
    <w:rsid w:val="00122141"/>
    <w:rsid w:val="001227DB"/>
    <w:rsid w:val="00131E57"/>
    <w:rsid w:val="00132639"/>
    <w:rsid w:val="001330EB"/>
    <w:rsid w:val="00133768"/>
    <w:rsid w:val="00141303"/>
    <w:rsid w:val="0014732E"/>
    <w:rsid w:val="0015055C"/>
    <w:rsid w:val="00160F6D"/>
    <w:rsid w:val="00172897"/>
    <w:rsid w:val="00175F58"/>
    <w:rsid w:val="001778D2"/>
    <w:rsid w:val="001812CC"/>
    <w:rsid w:val="00182A92"/>
    <w:rsid w:val="001955EC"/>
    <w:rsid w:val="001A1B12"/>
    <w:rsid w:val="001A4AF9"/>
    <w:rsid w:val="001A5A9A"/>
    <w:rsid w:val="001B1209"/>
    <w:rsid w:val="001B458A"/>
    <w:rsid w:val="001B5132"/>
    <w:rsid w:val="001B7426"/>
    <w:rsid w:val="001B7E43"/>
    <w:rsid w:val="001C20B3"/>
    <w:rsid w:val="001C672A"/>
    <w:rsid w:val="001D4887"/>
    <w:rsid w:val="001D4D3A"/>
    <w:rsid w:val="001E234E"/>
    <w:rsid w:val="001F2327"/>
    <w:rsid w:val="001F2575"/>
    <w:rsid w:val="00201C3D"/>
    <w:rsid w:val="00206801"/>
    <w:rsid w:val="00210762"/>
    <w:rsid w:val="00210C7E"/>
    <w:rsid w:val="002139E1"/>
    <w:rsid w:val="00213FDB"/>
    <w:rsid w:val="00214DD3"/>
    <w:rsid w:val="002176CC"/>
    <w:rsid w:val="00221815"/>
    <w:rsid w:val="002269AB"/>
    <w:rsid w:val="00227100"/>
    <w:rsid w:val="002328AC"/>
    <w:rsid w:val="00235775"/>
    <w:rsid w:val="00252858"/>
    <w:rsid w:val="00261FD2"/>
    <w:rsid w:val="00271AE1"/>
    <w:rsid w:val="002762DC"/>
    <w:rsid w:val="002865A0"/>
    <w:rsid w:val="00286D32"/>
    <w:rsid w:val="00296D53"/>
    <w:rsid w:val="002972C5"/>
    <w:rsid w:val="002A47A8"/>
    <w:rsid w:val="002A63D7"/>
    <w:rsid w:val="002B0115"/>
    <w:rsid w:val="002B2226"/>
    <w:rsid w:val="002B3100"/>
    <w:rsid w:val="002B3DA1"/>
    <w:rsid w:val="002D3877"/>
    <w:rsid w:val="002D4C77"/>
    <w:rsid w:val="002D4CA1"/>
    <w:rsid w:val="002D5915"/>
    <w:rsid w:val="002D66B1"/>
    <w:rsid w:val="002E0CE4"/>
    <w:rsid w:val="002E532B"/>
    <w:rsid w:val="002E65A2"/>
    <w:rsid w:val="002E71E1"/>
    <w:rsid w:val="002F4377"/>
    <w:rsid w:val="002F46F5"/>
    <w:rsid w:val="002F4A4A"/>
    <w:rsid w:val="00300E86"/>
    <w:rsid w:val="00304D51"/>
    <w:rsid w:val="003075C7"/>
    <w:rsid w:val="00310374"/>
    <w:rsid w:val="00315C47"/>
    <w:rsid w:val="0031746F"/>
    <w:rsid w:val="00322E98"/>
    <w:rsid w:val="00327D3C"/>
    <w:rsid w:val="00332303"/>
    <w:rsid w:val="00332C03"/>
    <w:rsid w:val="00334B1E"/>
    <w:rsid w:val="003368CB"/>
    <w:rsid w:val="003448D2"/>
    <w:rsid w:val="00354A9A"/>
    <w:rsid w:val="00362DDF"/>
    <w:rsid w:val="00366193"/>
    <w:rsid w:val="00372709"/>
    <w:rsid w:val="00374447"/>
    <w:rsid w:val="00376DB4"/>
    <w:rsid w:val="003827DC"/>
    <w:rsid w:val="00384BD5"/>
    <w:rsid w:val="00391492"/>
    <w:rsid w:val="00394C09"/>
    <w:rsid w:val="00395938"/>
    <w:rsid w:val="003A19C3"/>
    <w:rsid w:val="003A21F2"/>
    <w:rsid w:val="003A6AB1"/>
    <w:rsid w:val="003A7DAA"/>
    <w:rsid w:val="003B030C"/>
    <w:rsid w:val="003C09CA"/>
    <w:rsid w:val="003C0F42"/>
    <w:rsid w:val="003D07BA"/>
    <w:rsid w:val="003D264E"/>
    <w:rsid w:val="003D326B"/>
    <w:rsid w:val="003D3F07"/>
    <w:rsid w:val="003D7524"/>
    <w:rsid w:val="003E218F"/>
    <w:rsid w:val="003E6429"/>
    <w:rsid w:val="003E7899"/>
    <w:rsid w:val="003F4D19"/>
    <w:rsid w:val="004048B3"/>
    <w:rsid w:val="00414A55"/>
    <w:rsid w:val="00415900"/>
    <w:rsid w:val="00420F08"/>
    <w:rsid w:val="00423AC4"/>
    <w:rsid w:val="004246AD"/>
    <w:rsid w:val="00424B09"/>
    <w:rsid w:val="00427614"/>
    <w:rsid w:val="004301E6"/>
    <w:rsid w:val="00440D94"/>
    <w:rsid w:val="0044428B"/>
    <w:rsid w:val="00445589"/>
    <w:rsid w:val="00446C75"/>
    <w:rsid w:val="004478EB"/>
    <w:rsid w:val="00452772"/>
    <w:rsid w:val="00455FD0"/>
    <w:rsid w:val="00467857"/>
    <w:rsid w:val="00467FE9"/>
    <w:rsid w:val="0047049C"/>
    <w:rsid w:val="004736CC"/>
    <w:rsid w:val="004739F0"/>
    <w:rsid w:val="00487886"/>
    <w:rsid w:val="00490F94"/>
    <w:rsid w:val="00495C49"/>
    <w:rsid w:val="004A3B98"/>
    <w:rsid w:val="004A67DA"/>
    <w:rsid w:val="004D0690"/>
    <w:rsid w:val="004D74F9"/>
    <w:rsid w:val="004E0FC3"/>
    <w:rsid w:val="004E10EC"/>
    <w:rsid w:val="004E2C52"/>
    <w:rsid w:val="004F1CB7"/>
    <w:rsid w:val="004F315E"/>
    <w:rsid w:val="004F3533"/>
    <w:rsid w:val="004F3913"/>
    <w:rsid w:val="004F3B8D"/>
    <w:rsid w:val="004F4E4D"/>
    <w:rsid w:val="004F7EDC"/>
    <w:rsid w:val="00505EB1"/>
    <w:rsid w:val="00513512"/>
    <w:rsid w:val="00517C63"/>
    <w:rsid w:val="00523B4B"/>
    <w:rsid w:val="0052493B"/>
    <w:rsid w:val="00527AB5"/>
    <w:rsid w:val="00531980"/>
    <w:rsid w:val="005330C1"/>
    <w:rsid w:val="00534D2F"/>
    <w:rsid w:val="00536DFF"/>
    <w:rsid w:val="005379E3"/>
    <w:rsid w:val="0054478B"/>
    <w:rsid w:val="00555919"/>
    <w:rsid w:val="00557592"/>
    <w:rsid w:val="0055786A"/>
    <w:rsid w:val="00571045"/>
    <w:rsid w:val="00571418"/>
    <w:rsid w:val="0057281F"/>
    <w:rsid w:val="00581F82"/>
    <w:rsid w:val="005A0F93"/>
    <w:rsid w:val="005A4D34"/>
    <w:rsid w:val="005A6B7E"/>
    <w:rsid w:val="005A795E"/>
    <w:rsid w:val="005B1A24"/>
    <w:rsid w:val="005B1FC3"/>
    <w:rsid w:val="005B5BE7"/>
    <w:rsid w:val="005B722F"/>
    <w:rsid w:val="005B7E87"/>
    <w:rsid w:val="005C176A"/>
    <w:rsid w:val="005C341D"/>
    <w:rsid w:val="005C7E39"/>
    <w:rsid w:val="005D17D3"/>
    <w:rsid w:val="005D2C9F"/>
    <w:rsid w:val="005E0DDE"/>
    <w:rsid w:val="005E71F9"/>
    <w:rsid w:val="005F01AE"/>
    <w:rsid w:val="005F2640"/>
    <w:rsid w:val="005F772D"/>
    <w:rsid w:val="005F7EBA"/>
    <w:rsid w:val="006001B9"/>
    <w:rsid w:val="00611BDC"/>
    <w:rsid w:val="006158F7"/>
    <w:rsid w:val="00620A0B"/>
    <w:rsid w:val="00644023"/>
    <w:rsid w:val="00644869"/>
    <w:rsid w:val="00650C7A"/>
    <w:rsid w:val="006523CA"/>
    <w:rsid w:val="006530F5"/>
    <w:rsid w:val="00660CB5"/>
    <w:rsid w:val="00665772"/>
    <w:rsid w:val="006706BD"/>
    <w:rsid w:val="006720CD"/>
    <w:rsid w:val="00675506"/>
    <w:rsid w:val="00680B03"/>
    <w:rsid w:val="00685747"/>
    <w:rsid w:val="00686506"/>
    <w:rsid w:val="00691E74"/>
    <w:rsid w:val="0069324D"/>
    <w:rsid w:val="006963E3"/>
    <w:rsid w:val="00697A64"/>
    <w:rsid w:val="006A275B"/>
    <w:rsid w:val="006A766E"/>
    <w:rsid w:val="006C1850"/>
    <w:rsid w:val="006C25C0"/>
    <w:rsid w:val="006C64EA"/>
    <w:rsid w:val="006C7354"/>
    <w:rsid w:val="006D0DB6"/>
    <w:rsid w:val="006E764A"/>
    <w:rsid w:val="006E7C43"/>
    <w:rsid w:val="006F0932"/>
    <w:rsid w:val="006F62A6"/>
    <w:rsid w:val="007007CE"/>
    <w:rsid w:val="007051DC"/>
    <w:rsid w:val="00712509"/>
    <w:rsid w:val="007126FF"/>
    <w:rsid w:val="0071286A"/>
    <w:rsid w:val="0071504B"/>
    <w:rsid w:val="007160C8"/>
    <w:rsid w:val="007165CD"/>
    <w:rsid w:val="00722F25"/>
    <w:rsid w:val="00723964"/>
    <w:rsid w:val="00724771"/>
    <w:rsid w:val="00724849"/>
    <w:rsid w:val="0072568F"/>
    <w:rsid w:val="00730C2D"/>
    <w:rsid w:val="00736181"/>
    <w:rsid w:val="00744535"/>
    <w:rsid w:val="00750944"/>
    <w:rsid w:val="00750CB4"/>
    <w:rsid w:val="00756086"/>
    <w:rsid w:val="00756B0A"/>
    <w:rsid w:val="00760101"/>
    <w:rsid w:val="00763419"/>
    <w:rsid w:val="00767448"/>
    <w:rsid w:val="0077315E"/>
    <w:rsid w:val="0077537F"/>
    <w:rsid w:val="00791B71"/>
    <w:rsid w:val="007944D0"/>
    <w:rsid w:val="007A03C6"/>
    <w:rsid w:val="007A0B2C"/>
    <w:rsid w:val="007A144C"/>
    <w:rsid w:val="007A451F"/>
    <w:rsid w:val="007A7FF8"/>
    <w:rsid w:val="007B1DB3"/>
    <w:rsid w:val="007B3198"/>
    <w:rsid w:val="007C4127"/>
    <w:rsid w:val="007C708C"/>
    <w:rsid w:val="007C7255"/>
    <w:rsid w:val="007C766B"/>
    <w:rsid w:val="007E3726"/>
    <w:rsid w:val="007E43C9"/>
    <w:rsid w:val="007E5A0E"/>
    <w:rsid w:val="007F008F"/>
    <w:rsid w:val="007F029E"/>
    <w:rsid w:val="00801FC4"/>
    <w:rsid w:val="00804221"/>
    <w:rsid w:val="00804464"/>
    <w:rsid w:val="0081160B"/>
    <w:rsid w:val="00814D79"/>
    <w:rsid w:val="0081501A"/>
    <w:rsid w:val="0082300D"/>
    <w:rsid w:val="00830101"/>
    <w:rsid w:val="00832E4D"/>
    <w:rsid w:val="00835545"/>
    <w:rsid w:val="00836C94"/>
    <w:rsid w:val="008375EA"/>
    <w:rsid w:val="008421B3"/>
    <w:rsid w:val="0084446F"/>
    <w:rsid w:val="00850ACD"/>
    <w:rsid w:val="00860108"/>
    <w:rsid w:val="008602E6"/>
    <w:rsid w:val="008774AD"/>
    <w:rsid w:val="00890295"/>
    <w:rsid w:val="00890A74"/>
    <w:rsid w:val="00893769"/>
    <w:rsid w:val="008A28C8"/>
    <w:rsid w:val="008A2914"/>
    <w:rsid w:val="008A2918"/>
    <w:rsid w:val="008A2D0B"/>
    <w:rsid w:val="008A3416"/>
    <w:rsid w:val="008B331D"/>
    <w:rsid w:val="008B40B0"/>
    <w:rsid w:val="008B50E2"/>
    <w:rsid w:val="008B52ED"/>
    <w:rsid w:val="008C5AA2"/>
    <w:rsid w:val="008D230F"/>
    <w:rsid w:val="008D3010"/>
    <w:rsid w:val="008D682A"/>
    <w:rsid w:val="008F0F63"/>
    <w:rsid w:val="008F5C9D"/>
    <w:rsid w:val="0090132B"/>
    <w:rsid w:val="0090502C"/>
    <w:rsid w:val="00912364"/>
    <w:rsid w:val="0091239F"/>
    <w:rsid w:val="00913402"/>
    <w:rsid w:val="0091493F"/>
    <w:rsid w:val="00916471"/>
    <w:rsid w:val="00930BB5"/>
    <w:rsid w:val="00934137"/>
    <w:rsid w:val="009426FB"/>
    <w:rsid w:val="00957C5B"/>
    <w:rsid w:val="00963090"/>
    <w:rsid w:val="0097385F"/>
    <w:rsid w:val="0098778F"/>
    <w:rsid w:val="009900E9"/>
    <w:rsid w:val="00990BDC"/>
    <w:rsid w:val="00990FD6"/>
    <w:rsid w:val="00994305"/>
    <w:rsid w:val="009A1EA6"/>
    <w:rsid w:val="009A7DEF"/>
    <w:rsid w:val="009B06EA"/>
    <w:rsid w:val="009B1049"/>
    <w:rsid w:val="009B5370"/>
    <w:rsid w:val="009B5C33"/>
    <w:rsid w:val="009B6ECE"/>
    <w:rsid w:val="009C0142"/>
    <w:rsid w:val="009C686C"/>
    <w:rsid w:val="009D7387"/>
    <w:rsid w:val="009F6B2F"/>
    <w:rsid w:val="00A046AE"/>
    <w:rsid w:val="00A05B7B"/>
    <w:rsid w:val="00A071F9"/>
    <w:rsid w:val="00A201DD"/>
    <w:rsid w:val="00A25A0A"/>
    <w:rsid w:val="00A267FD"/>
    <w:rsid w:val="00A2735C"/>
    <w:rsid w:val="00A3261C"/>
    <w:rsid w:val="00A32684"/>
    <w:rsid w:val="00A37618"/>
    <w:rsid w:val="00A43AAE"/>
    <w:rsid w:val="00A656C6"/>
    <w:rsid w:val="00A65EE7"/>
    <w:rsid w:val="00A73543"/>
    <w:rsid w:val="00A84F22"/>
    <w:rsid w:val="00A90CF8"/>
    <w:rsid w:val="00A92EAB"/>
    <w:rsid w:val="00A9546A"/>
    <w:rsid w:val="00A96E62"/>
    <w:rsid w:val="00AA2E78"/>
    <w:rsid w:val="00AA5188"/>
    <w:rsid w:val="00AB4D7A"/>
    <w:rsid w:val="00AB4F90"/>
    <w:rsid w:val="00AB7668"/>
    <w:rsid w:val="00AC1F59"/>
    <w:rsid w:val="00AC2541"/>
    <w:rsid w:val="00AD1608"/>
    <w:rsid w:val="00AD313E"/>
    <w:rsid w:val="00AD3D30"/>
    <w:rsid w:val="00AE0AA2"/>
    <w:rsid w:val="00AE0D21"/>
    <w:rsid w:val="00AE5792"/>
    <w:rsid w:val="00AF4D14"/>
    <w:rsid w:val="00AF57C9"/>
    <w:rsid w:val="00AF5D4C"/>
    <w:rsid w:val="00AF635F"/>
    <w:rsid w:val="00B040BE"/>
    <w:rsid w:val="00B136D4"/>
    <w:rsid w:val="00B20EEB"/>
    <w:rsid w:val="00B312CF"/>
    <w:rsid w:val="00B36EBD"/>
    <w:rsid w:val="00B36F8C"/>
    <w:rsid w:val="00B40EE2"/>
    <w:rsid w:val="00B41610"/>
    <w:rsid w:val="00B44B63"/>
    <w:rsid w:val="00B46695"/>
    <w:rsid w:val="00B51237"/>
    <w:rsid w:val="00B57F04"/>
    <w:rsid w:val="00B63A99"/>
    <w:rsid w:val="00B66664"/>
    <w:rsid w:val="00B863EE"/>
    <w:rsid w:val="00B920E9"/>
    <w:rsid w:val="00BA1906"/>
    <w:rsid w:val="00BA1ADE"/>
    <w:rsid w:val="00BA24F1"/>
    <w:rsid w:val="00BA372E"/>
    <w:rsid w:val="00BA7BBF"/>
    <w:rsid w:val="00BB1046"/>
    <w:rsid w:val="00BB2958"/>
    <w:rsid w:val="00BB35B2"/>
    <w:rsid w:val="00BB3D6C"/>
    <w:rsid w:val="00BB4F8B"/>
    <w:rsid w:val="00BB565A"/>
    <w:rsid w:val="00BB637F"/>
    <w:rsid w:val="00BC39A4"/>
    <w:rsid w:val="00BD2C1B"/>
    <w:rsid w:val="00BD3929"/>
    <w:rsid w:val="00BD509F"/>
    <w:rsid w:val="00BE6E9F"/>
    <w:rsid w:val="00BF59FC"/>
    <w:rsid w:val="00BF6732"/>
    <w:rsid w:val="00C0164B"/>
    <w:rsid w:val="00C13D0B"/>
    <w:rsid w:val="00C15E47"/>
    <w:rsid w:val="00C16A87"/>
    <w:rsid w:val="00C33FF8"/>
    <w:rsid w:val="00C35A05"/>
    <w:rsid w:val="00C37C61"/>
    <w:rsid w:val="00C418F9"/>
    <w:rsid w:val="00C454C1"/>
    <w:rsid w:val="00C46B8A"/>
    <w:rsid w:val="00C46C94"/>
    <w:rsid w:val="00C47461"/>
    <w:rsid w:val="00C518DF"/>
    <w:rsid w:val="00C66AD2"/>
    <w:rsid w:val="00C7250A"/>
    <w:rsid w:val="00C863D1"/>
    <w:rsid w:val="00C86DE4"/>
    <w:rsid w:val="00C9694F"/>
    <w:rsid w:val="00CA0A97"/>
    <w:rsid w:val="00CA1C22"/>
    <w:rsid w:val="00CA46E6"/>
    <w:rsid w:val="00CA54CA"/>
    <w:rsid w:val="00CB1D4F"/>
    <w:rsid w:val="00CB3ABF"/>
    <w:rsid w:val="00CB557C"/>
    <w:rsid w:val="00CC03FA"/>
    <w:rsid w:val="00CC1D1E"/>
    <w:rsid w:val="00CC3177"/>
    <w:rsid w:val="00CC34B0"/>
    <w:rsid w:val="00CC5218"/>
    <w:rsid w:val="00CC6353"/>
    <w:rsid w:val="00CC7705"/>
    <w:rsid w:val="00CD38BC"/>
    <w:rsid w:val="00CD514B"/>
    <w:rsid w:val="00CE15F0"/>
    <w:rsid w:val="00CE7D60"/>
    <w:rsid w:val="00D01C4B"/>
    <w:rsid w:val="00D03B14"/>
    <w:rsid w:val="00D04B43"/>
    <w:rsid w:val="00D0536B"/>
    <w:rsid w:val="00D106F0"/>
    <w:rsid w:val="00D12F4B"/>
    <w:rsid w:val="00D13087"/>
    <w:rsid w:val="00D14F3F"/>
    <w:rsid w:val="00D24055"/>
    <w:rsid w:val="00D25D48"/>
    <w:rsid w:val="00D27415"/>
    <w:rsid w:val="00D31C7A"/>
    <w:rsid w:val="00D422B1"/>
    <w:rsid w:val="00D444F2"/>
    <w:rsid w:val="00D46FFB"/>
    <w:rsid w:val="00D5222A"/>
    <w:rsid w:val="00D52DDF"/>
    <w:rsid w:val="00D62377"/>
    <w:rsid w:val="00D67369"/>
    <w:rsid w:val="00D74E46"/>
    <w:rsid w:val="00D8067E"/>
    <w:rsid w:val="00D84078"/>
    <w:rsid w:val="00D8458F"/>
    <w:rsid w:val="00D87BE1"/>
    <w:rsid w:val="00D91C22"/>
    <w:rsid w:val="00D94FBE"/>
    <w:rsid w:val="00D97E83"/>
    <w:rsid w:val="00DA09C5"/>
    <w:rsid w:val="00DA4EF4"/>
    <w:rsid w:val="00DA5F4C"/>
    <w:rsid w:val="00DC6D90"/>
    <w:rsid w:val="00DC748F"/>
    <w:rsid w:val="00DC7C48"/>
    <w:rsid w:val="00DC7D7A"/>
    <w:rsid w:val="00DD60BD"/>
    <w:rsid w:val="00DD648D"/>
    <w:rsid w:val="00DE4BEC"/>
    <w:rsid w:val="00DF1A8A"/>
    <w:rsid w:val="00E0066F"/>
    <w:rsid w:val="00E06661"/>
    <w:rsid w:val="00E07D8B"/>
    <w:rsid w:val="00E15A8B"/>
    <w:rsid w:val="00E20228"/>
    <w:rsid w:val="00E20263"/>
    <w:rsid w:val="00E40A7B"/>
    <w:rsid w:val="00E50987"/>
    <w:rsid w:val="00E52A9B"/>
    <w:rsid w:val="00E574AB"/>
    <w:rsid w:val="00E6081B"/>
    <w:rsid w:val="00E63185"/>
    <w:rsid w:val="00E75114"/>
    <w:rsid w:val="00E756B3"/>
    <w:rsid w:val="00E76E1F"/>
    <w:rsid w:val="00E87226"/>
    <w:rsid w:val="00E90410"/>
    <w:rsid w:val="00EA6B48"/>
    <w:rsid w:val="00EB0045"/>
    <w:rsid w:val="00EB0C04"/>
    <w:rsid w:val="00EB3AB4"/>
    <w:rsid w:val="00EC6CC1"/>
    <w:rsid w:val="00ED1CB8"/>
    <w:rsid w:val="00EE00BE"/>
    <w:rsid w:val="00EE11C3"/>
    <w:rsid w:val="00EE2023"/>
    <w:rsid w:val="00EE5B52"/>
    <w:rsid w:val="00EF142F"/>
    <w:rsid w:val="00EF22F1"/>
    <w:rsid w:val="00EF33C6"/>
    <w:rsid w:val="00F016B7"/>
    <w:rsid w:val="00F032B2"/>
    <w:rsid w:val="00F1002D"/>
    <w:rsid w:val="00F10E4A"/>
    <w:rsid w:val="00F15D3F"/>
    <w:rsid w:val="00F16EF8"/>
    <w:rsid w:val="00F17D12"/>
    <w:rsid w:val="00F21AE5"/>
    <w:rsid w:val="00F26343"/>
    <w:rsid w:val="00F313D0"/>
    <w:rsid w:val="00F35421"/>
    <w:rsid w:val="00F372E2"/>
    <w:rsid w:val="00F3784B"/>
    <w:rsid w:val="00F4052F"/>
    <w:rsid w:val="00F5106E"/>
    <w:rsid w:val="00F52EDA"/>
    <w:rsid w:val="00F56312"/>
    <w:rsid w:val="00F57CA4"/>
    <w:rsid w:val="00F61CA8"/>
    <w:rsid w:val="00F634DE"/>
    <w:rsid w:val="00F63521"/>
    <w:rsid w:val="00F63E2C"/>
    <w:rsid w:val="00F646ED"/>
    <w:rsid w:val="00F73013"/>
    <w:rsid w:val="00F80323"/>
    <w:rsid w:val="00F81B57"/>
    <w:rsid w:val="00F95C52"/>
    <w:rsid w:val="00FA0E97"/>
    <w:rsid w:val="00FA25D5"/>
    <w:rsid w:val="00FA2E7C"/>
    <w:rsid w:val="00FA3072"/>
    <w:rsid w:val="00FA6B69"/>
    <w:rsid w:val="00FB4E34"/>
    <w:rsid w:val="00FB5774"/>
    <w:rsid w:val="00FE211D"/>
    <w:rsid w:val="00FE55C7"/>
    <w:rsid w:val="00FE56D7"/>
    <w:rsid w:val="00FF44FF"/>
    <w:rsid w:val="00FF7FC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D6E479D3-F5CD-4B68-AA36-751B398CF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002D"/>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styleId="Nierozpoznanawzmianka">
    <w:name w:val="Unresolved Mention"/>
    <w:basedOn w:val="Domylnaczcionkaakapitu"/>
    <w:uiPriority w:val="99"/>
    <w:semiHidden/>
    <w:unhideWhenUsed/>
    <w:rsid w:val="00EE11C3"/>
    <w:rPr>
      <w:color w:val="605E5C"/>
      <w:shd w:val="clear" w:color="auto" w:fill="E1DFDD"/>
    </w:rPr>
  </w:style>
  <w:style w:type="paragraph" w:styleId="Nagwek">
    <w:name w:val="header"/>
    <w:basedOn w:val="Normalny"/>
    <w:link w:val="Nagwek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NagwekZnak">
    <w:name w:val="Nagłówek Znak"/>
    <w:basedOn w:val="Domylnaczcionkaakapitu"/>
    <w:link w:val="Nagwek"/>
    <w:uiPriority w:val="99"/>
    <w:rsid w:val="002E532B"/>
  </w:style>
  <w:style w:type="paragraph" w:styleId="Stopka">
    <w:name w:val="footer"/>
    <w:basedOn w:val="Normalny"/>
    <w:link w:val="Stopka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StopkaZnak">
    <w:name w:val="Stopka Znak"/>
    <w:basedOn w:val="Domylnaczcionkaakapitu"/>
    <w:link w:val="Stopka"/>
    <w:uiPriority w:val="99"/>
    <w:rsid w:val="002E532B"/>
  </w:style>
  <w:style w:type="paragraph" w:styleId="NormalnyWeb">
    <w:name w:val="Normal (Web)"/>
    <w:basedOn w:val="Normalny"/>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aragraph">
    <w:name w:val="paragraph"/>
    <w:basedOn w:val="Normalny"/>
    <w:rsid w:val="007C7255"/>
    <w:pPr>
      <w:suppressAutoHyphens/>
      <w:autoSpaceDN w:val="0"/>
      <w:spacing w:before="100" w:after="100" w:line="240" w:lineRule="auto"/>
      <w:textAlignment w:val="baseline"/>
    </w:pPr>
    <w:rPr>
      <w:rFonts w:eastAsia="Times New Roman" w:cs="Arial"/>
      <w:szCs w:val="24"/>
      <w:lang w:eastAsia="pl-PL"/>
    </w:rPr>
  </w:style>
  <w:style w:type="character" w:customStyle="1" w:styleId="normaltextrun">
    <w:name w:val="normaltextrun"/>
    <w:basedOn w:val="Domylnaczcionkaakapitu"/>
    <w:rsid w:val="007C7255"/>
  </w:style>
  <w:style w:type="character" w:styleId="UyteHipercze">
    <w:name w:val="FollowedHyperlink"/>
    <w:basedOn w:val="Domylnaczcionkaakapitu"/>
    <w:uiPriority w:val="99"/>
    <w:semiHidden/>
    <w:unhideWhenUsed/>
    <w:rsid w:val="002E65A2"/>
    <w:rPr>
      <w:color w:val="954F72" w:themeColor="followedHyperlink"/>
      <w:u w:val="single"/>
    </w:rPr>
  </w:style>
  <w:style w:type="character" w:styleId="Odwoaniedokomentarza">
    <w:name w:val="annotation reference"/>
    <w:basedOn w:val="Domylnaczcionkaakapitu"/>
    <w:uiPriority w:val="99"/>
    <w:semiHidden/>
    <w:unhideWhenUsed/>
    <w:rsid w:val="00E15A8B"/>
    <w:rPr>
      <w:sz w:val="16"/>
      <w:szCs w:val="16"/>
    </w:rPr>
  </w:style>
  <w:style w:type="paragraph" w:styleId="Tekstkomentarza">
    <w:name w:val="annotation text"/>
    <w:basedOn w:val="Normalny"/>
    <w:link w:val="TekstkomentarzaZnak"/>
    <w:uiPriority w:val="99"/>
    <w:unhideWhenUsed/>
    <w:rsid w:val="00E15A8B"/>
    <w:pPr>
      <w:spacing w:line="240" w:lineRule="auto"/>
    </w:pPr>
    <w:rPr>
      <w:sz w:val="20"/>
      <w:szCs w:val="20"/>
    </w:rPr>
  </w:style>
  <w:style w:type="character" w:customStyle="1" w:styleId="TekstkomentarzaZnak">
    <w:name w:val="Tekst komentarza Znak"/>
    <w:basedOn w:val="Domylnaczcionkaakapitu"/>
    <w:link w:val="Tekstkomentarza"/>
    <w:uiPriority w:val="99"/>
    <w:rsid w:val="00E15A8B"/>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15A8B"/>
    <w:rPr>
      <w:b/>
      <w:bCs/>
    </w:rPr>
  </w:style>
  <w:style w:type="character" w:customStyle="1" w:styleId="TematkomentarzaZnak">
    <w:name w:val="Temat komentarza Znak"/>
    <w:basedOn w:val="TekstkomentarzaZnak"/>
    <w:link w:val="Tematkomentarza"/>
    <w:uiPriority w:val="99"/>
    <w:semiHidden/>
    <w:rsid w:val="00E15A8B"/>
    <w:rPr>
      <w:rFonts w:ascii="Calibri" w:eastAsia="Calibri" w:hAnsi="Calibri" w:cs="Times New Roman"/>
      <w:b/>
      <w:bCs/>
      <w:kern w:val="0"/>
      <w:sz w:val="20"/>
      <w:szCs w:val="20"/>
      <w14:ligatures w14:val="none"/>
    </w:rPr>
  </w:style>
  <w:style w:type="paragraph" w:styleId="Tekstprzypisukocowego">
    <w:name w:val="endnote text"/>
    <w:basedOn w:val="Normalny"/>
    <w:link w:val="TekstprzypisukocowegoZnak"/>
    <w:uiPriority w:val="99"/>
    <w:semiHidden/>
    <w:unhideWhenUsed/>
    <w:rsid w:val="000F18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F1843"/>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0F1843"/>
    <w:rPr>
      <w:vertAlign w:val="superscript"/>
    </w:rPr>
  </w:style>
  <w:style w:type="paragraph" w:styleId="Akapitzlist">
    <w:name w:val="List Paragraph"/>
    <w:basedOn w:val="Normalny"/>
    <w:uiPriority w:val="34"/>
    <w:qFormat/>
    <w:rsid w:val="00332C03"/>
    <w:pPr>
      <w:spacing w:after="160" w:line="278" w:lineRule="auto"/>
      <w:ind w:left="720"/>
      <w:contextualSpacing/>
    </w:pPr>
    <w:rPr>
      <w:rFonts w:asciiTheme="minorHAnsi" w:eastAsiaTheme="minorHAnsi" w:hAnsiTheme="minorHAnsi" w:cstheme="minorBidi"/>
      <w:kern w:val="2"/>
      <w:sz w:val="24"/>
      <w:szCs w:val="24"/>
      <w14:ligatures w14:val="standardContextual"/>
    </w:rPr>
  </w:style>
  <w:style w:type="paragraph" w:customStyle="1" w:styleId="xxmsonormal">
    <w:name w:val="x_x_msonormal"/>
    <w:basedOn w:val="Normalny"/>
    <w:rsid w:val="00722F25"/>
    <w:pPr>
      <w:spacing w:after="0" w:line="240" w:lineRule="auto"/>
    </w:pPr>
    <w:rPr>
      <w:rFonts w:eastAsiaTheme="minorHAnsi" w:cs="Calibri"/>
      <w:lang w:eastAsia="pl-PL"/>
    </w:rPr>
  </w:style>
  <w:style w:type="character" w:customStyle="1" w:styleId="eop">
    <w:name w:val="eop"/>
    <w:basedOn w:val="Domylnaczcionkaakapitu"/>
    <w:rsid w:val="00722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zalonednimuzyki.pl/en/home-page/" TargetMode="External"/><Relationship Id="rId18" Type="http://schemas.openxmlformats.org/officeDocument/2006/relationships/hyperlink" Target="mailto:florentyn.bazelaire@sinfoniavarsovia.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eventim.pl/artist/szalone-dni-muzyki/"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s://szalonednimuzyki.pl/en/pres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zalonednimuzyki.pl/en/schedule/" TargetMode="External"/><Relationship Id="rId5" Type="http://schemas.openxmlformats.org/officeDocument/2006/relationships/numbering" Target="numbering.xml"/><Relationship Id="rId15" Type="http://schemas.openxmlformats.org/officeDocument/2006/relationships/hyperlink" Target="https://www.instagram.com/sinfonia_varsovi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drianna.michalska@sinfoniavarsovia.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szalonednimuzyki"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Props1.xml><?xml version="1.0" encoding="utf-8"?>
<ds:datastoreItem xmlns:ds="http://schemas.openxmlformats.org/officeDocument/2006/customXml" ds:itemID="{B428EE9B-6FEB-4DF7-9DFC-787A8F99E74A}">
  <ds:schemaRefs>
    <ds:schemaRef ds:uri="http://schemas.openxmlformats.org/officeDocument/2006/bibliography"/>
  </ds:schemaRefs>
</ds:datastoreItem>
</file>

<file path=customXml/itemProps2.xml><?xml version="1.0" encoding="utf-8"?>
<ds:datastoreItem xmlns:ds="http://schemas.openxmlformats.org/officeDocument/2006/customXml" ds:itemID="{68DE63B2-9A86-43E9-87F7-D64926AF2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6FDD13-97D2-46CB-B5B8-11BC1DE69891}">
  <ds:schemaRefs>
    <ds:schemaRef ds:uri="http://schemas.microsoft.com/sharepoint/v3/contenttype/forms"/>
  </ds:schemaRefs>
</ds:datastoreItem>
</file>

<file path=customXml/itemProps4.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4</Pages>
  <Words>1297</Words>
  <Characters>7787</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9066</CharactersWithSpaces>
  <SharedDoc>false</SharedDoc>
  <HLinks>
    <vt:vector size="48" baseType="variant">
      <vt:variant>
        <vt:i4>2687056</vt:i4>
      </vt:variant>
      <vt:variant>
        <vt:i4>21</vt:i4>
      </vt:variant>
      <vt:variant>
        <vt:i4>0</vt:i4>
      </vt:variant>
      <vt:variant>
        <vt:i4>5</vt:i4>
      </vt:variant>
      <vt:variant>
        <vt:lpwstr>mailto:florentyn.bazelaire@sinfoniavarsovia.org</vt:lpwstr>
      </vt:variant>
      <vt:variant>
        <vt:lpwstr/>
      </vt:variant>
      <vt:variant>
        <vt:i4>1769584</vt:i4>
      </vt:variant>
      <vt:variant>
        <vt:i4>18</vt:i4>
      </vt:variant>
      <vt:variant>
        <vt:i4>0</vt:i4>
      </vt:variant>
      <vt:variant>
        <vt:i4>5</vt:i4>
      </vt:variant>
      <vt:variant>
        <vt:lpwstr>mailto:adrianna.michalska@sinfoniavarsovia.org</vt:lpwstr>
      </vt:variant>
      <vt:variant>
        <vt:lpwstr/>
      </vt:variant>
      <vt:variant>
        <vt:i4>6553707</vt:i4>
      </vt:variant>
      <vt:variant>
        <vt:i4>15</vt:i4>
      </vt:variant>
      <vt:variant>
        <vt:i4>0</vt:i4>
      </vt:variant>
      <vt:variant>
        <vt:i4>5</vt:i4>
      </vt:variant>
      <vt:variant>
        <vt:lpwstr>https://szalonednimuzyki.pl/dla-mediow/</vt:lpwstr>
      </vt:variant>
      <vt:variant>
        <vt:lpwstr/>
      </vt:variant>
      <vt:variant>
        <vt:i4>1507435</vt:i4>
      </vt:variant>
      <vt:variant>
        <vt:i4>12</vt:i4>
      </vt:variant>
      <vt:variant>
        <vt:i4>0</vt:i4>
      </vt:variant>
      <vt:variant>
        <vt:i4>5</vt:i4>
      </vt:variant>
      <vt:variant>
        <vt:lpwstr>https://www.instagram.com/sinfonia_varsovia/</vt:lpwstr>
      </vt:variant>
      <vt:variant>
        <vt:lpwstr/>
      </vt:variant>
      <vt:variant>
        <vt:i4>4980831</vt:i4>
      </vt:variant>
      <vt:variant>
        <vt:i4>9</vt:i4>
      </vt:variant>
      <vt:variant>
        <vt:i4>0</vt:i4>
      </vt:variant>
      <vt:variant>
        <vt:i4>5</vt:i4>
      </vt:variant>
      <vt:variant>
        <vt:lpwstr>https://www.facebook.com/szalonednimuzyki</vt:lpwstr>
      </vt:variant>
      <vt:variant>
        <vt:lpwstr/>
      </vt:variant>
      <vt:variant>
        <vt:i4>6160392</vt:i4>
      </vt:variant>
      <vt:variant>
        <vt:i4>6</vt:i4>
      </vt:variant>
      <vt:variant>
        <vt:i4>0</vt:i4>
      </vt:variant>
      <vt:variant>
        <vt:i4>5</vt:i4>
      </vt:variant>
      <vt:variant>
        <vt:lpwstr>https://szalonednimuzyki.pl/</vt:lpwstr>
      </vt:variant>
      <vt:variant>
        <vt:lpwstr/>
      </vt:variant>
      <vt:variant>
        <vt:i4>4259840</vt:i4>
      </vt:variant>
      <vt:variant>
        <vt:i4>3</vt:i4>
      </vt:variant>
      <vt:variant>
        <vt:i4>0</vt:i4>
      </vt:variant>
      <vt:variant>
        <vt:i4>5</vt:i4>
      </vt:variant>
      <vt:variant>
        <vt:lpwstr>https://www.eventim.pl/artist/szalone-dni-muzyki/</vt:lpwstr>
      </vt:variant>
      <vt:variant>
        <vt:lpwstr/>
      </vt:variant>
      <vt:variant>
        <vt:i4>6488112</vt:i4>
      </vt:variant>
      <vt:variant>
        <vt:i4>0</vt:i4>
      </vt:variant>
      <vt:variant>
        <vt:i4>0</vt:i4>
      </vt:variant>
      <vt:variant>
        <vt:i4>5</vt:i4>
      </vt:variant>
      <vt:variant>
        <vt:lpwstr>http://www.szalonednimuzyki.pl/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Michalska</dc:creator>
  <cp:keywords/>
  <dc:description/>
  <cp:lastModifiedBy>Adrianna Michalska</cp:lastModifiedBy>
  <cp:revision>465</cp:revision>
  <dcterms:created xsi:type="dcterms:W3CDTF">2023-12-11T15:36:00Z</dcterms:created>
  <dcterms:modified xsi:type="dcterms:W3CDTF">2025-08-25T09:54:00Z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